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ED3DA" w14:textId="5B721F19" w:rsidR="00B161E4" w:rsidRDefault="006315BE" w:rsidP="00E2269F">
      <w:pPr>
        <w:tabs>
          <w:tab w:val="left" w:pos="567"/>
          <w:tab w:val="left" w:pos="1134"/>
        </w:tabs>
        <w:jc w:val="center"/>
        <w:rPr>
          <w:rFonts w:ascii="Arial" w:hAnsi="Arial" w:cs="Arial"/>
          <w:b/>
        </w:rPr>
      </w:pPr>
      <w:r>
        <w:rPr>
          <w:noProof/>
        </w:rPr>
        <w:drawing>
          <wp:anchor distT="0" distB="0" distL="114300" distR="114300" simplePos="0" relativeHeight="251657728" behindDoc="0" locked="0" layoutInCell="1" allowOverlap="1" wp14:anchorId="78B25685" wp14:editId="0305C705">
            <wp:simplePos x="0" y="0"/>
            <wp:positionH relativeFrom="column">
              <wp:posOffset>28575</wp:posOffset>
            </wp:positionH>
            <wp:positionV relativeFrom="paragraph">
              <wp:posOffset>10795</wp:posOffset>
            </wp:positionV>
            <wp:extent cx="895350" cy="1211580"/>
            <wp:effectExtent l="0" t="0" r="0" b="0"/>
            <wp:wrapSquare wrapText="bothSides"/>
            <wp:docPr id="2" name="irc_mi" descr="http://www.oil-club.co.uk/Photos/VillagePhotos/Vl3slnmxeomwyWAF15LvDa0ylC4o38VSI2DEVZmZvKOHwtEutW.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il-club.co.uk/Photos/VillagePhotos/Vl3slnmxeomwyWAF15LvDa0ylC4o38VSI2DEVZmZvKOHwtEutW.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1211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25FF6" w14:textId="77777777" w:rsidR="00402108" w:rsidRPr="00B2603D" w:rsidRDefault="00402108" w:rsidP="00E2269F">
      <w:pPr>
        <w:tabs>
          <w:tab w:val="left" w:pos="567"/>
          <w:tab w:val="left" w:pos="1134"/>
        </w:tabs>
        <w:jc w:val="center"/>
        <w:rPr>
          <w:rFonts w:asciiTheme="minorHAnsi" w:hAnsiTheme="minorHAnsi" w:cstheme="minorHAnsi"/>
          <w:b/>
          <w:sz w:val="22"/>
          <w:szCs w:val="22"/>
        </w:rPr>
      </w:pPr>
      <w:r w:rsidRPr="00B2603D">
        <w:rPr>
          <w:rFonts w:asciiTheme="minorHAnsi" w:hAnsiTheme="minorHAnsi" w:cstheme="minorHAnsi"/>
          <w:b/>
          <w:sz w:val="22"/>
          <w:szCs w:val="22"/>
        </w:rPr>
        <w:t xml:space="preserve">CREETING ST </w:t>
      </w:r>
      <w:r w:rsidR="00B161E4" w:rsidRPr="00B2603D">
        <w:rPr>
          <w:rFonts w:asciiTheme="minorHAnsi" w:hAnsiTheme="minorHAnsi" w:cstheme="minorHAnsi"/>
          <w:b/>
          <w:sz w:val="22"/>
          <w:szCs w:val="22"/>
        </w:rPr>
        <w:t>PETER</w:t>
      </w:r>
      <w:r w:rsidRPr="00B2603D">
        <w:rPr>
          <w:rFonts w:asciiTheme="minorHAnsi" w:hAnsiTheme="minorHAnsi" w:cstheme="minorHAnsi"/>
          <w:b/>
          <w:sz w:val="22"/>
          <w:szCs w:val="22"/>
        </w:rPr>
        <w:t xml:space="preserve"> PARISH COUNCIL</w:t>
      </w:r>
    </w:p>
    <w:p w14:paraId="1EA82D52" w14:textId="77777777" w:rsidR="00402108" w:rsidRPr="00B2603D" w:rsidRDefault="00402108" w:rsidP="00E2269F">
      <w:pPr>
        <w:tabs>
          <w:tab w:val="left" w:pos="567"/>
          <w:tab w:val="left" w:pos="1134"/>
        </w:tabs>
        <w:jc w:val="center"/>
        <w:rPr>
          <w:rFonts w:asciiTheme="minorHAnsi" w:hAnsiTheme="minorHAnsi" w:cstheme="minorHAnsi"/>
          <w:b/>
          <w:sz w:val="22"/>
          <w:szCs w:val="22"/>
        </w:rPr>
      </w:pPr>
    </w:p>
    <w:p w14:paraId="34DF6B2C" w14:textId="77777777" w:rsidR="00402108" w:rsidRPr="00B2603D" w:rsidRDefault="00402108" w:rsidP="00E2269F">
      <w:pPr>
        <w:tabs>
          <w:tab w:val="left" w:pos="567"/>
          <w:tab w:val="left" w:pos="1134"/>
        </w:tabs>
        <w:jc w:val="center"/>
        <w:rPr>
          <w:rFonts w:asciiTheme="minorHAnsi" w:hAnsiTheme="minorHAnsi" w:cstheme="minorHAnsi"/>
          <w:b/>
          <w:sz w:val="22"/>
          <w:szCs w:val="22"/>
        </w:rPr>
      </w:pPr>
      <w:r w:rsidRPr="00B2603D">
        <w:rPr>
          <w:rFonts w:asciiTheme="minorHAnsi" w:hAnsiTheme="minorHAnsi" w:cstheme="minorHAnsi"/>
          <w:b/>
          <w:sz w:val="22"/>
          <w:szCs w:val="22"/>
        </w:rPr>
        <w:t>PUBLIC NOTICE OF MEETING AND SUMMONS TO COUNCILLORS TO ATTEND</w:t>
      </w:r>
    </w:p>
    <w:p w14:paraId="7A1F3C4A" w14:textId="77777777" w:rsidR="00402108" w:rsidRPr="00B2603D" w:rsidRDefault="00402108" w:rsidP="00E2269F">
      <w:pPr>
        <w:tabs>
          <w:tab w:val="left" w:pos="567"/>
          <w:tab w:val="left" w:pos="1134"/>
        </w:tabs>
        <w:jc w:val="both"/>
        <w:rPr>
          <w:rFonts w:asciiTheme="minorHAnsi" w:hAnsiTheme="minorHAnsi" w:cstheme="minorHAnsi"/>
          <w:b/>
          <w:sz w:val="22"/>
          <w:szCs w:val="22"/>
        </w:rPr>
      </w:pPr>
    </w:p>
    <w:p w14:paraId="1B58E3C3" w14:textId="77777777" w:rsidR="00402108" w:rsidRPr="00B2603D" w:rsidRDefault="00402108" w:rsidP="00E2269F">
      <w:pPr>
        <w:tabs>
          <w:tab w:val="left" w:pos="567"/>
          <w:tab w:val="left" w:pos="1134"/>
        </w:tabs>
        <w:jc w:val="center"/>
        <w:rPr>
          <w:rFonts w:asciiTheme="minorHAnsi" w:hAnsiTheme="minorHAnsi" w:cstheme="minorHAnsi"/>
          <w:b/>
          <w:sz w:val="22"/>
          <w:szCs w:val="22"/>
        </w:rPr>
      </w:pPr>
      <w:r w:rsidRPr="00B2603D">
        <w:rPr>
          <w:rFonts w:asciiTheme="minorHAnsi" w:hAnsiTheme="minorHAnsi" w:cstheme="minorHAnsi"/>
          <w:sz w:val="22"/>
          <w:szCs w:val="22"/>
        </w:rPr>
        <w:t xml:space="preserve">There will be a meeting of </w:t>
      </w:r>
      <w:r w:rsidRPr="00B2603D">
        <w:rPr>
          <w:rFonts w:asciiTheme="minorHAnsi" w:hAnsiTheme="minorHAnsi" w:cstheme="minorHAnsi"/>
          <w:b/>
          <w:sz w:val="22"/>
          <w:szCs w:val="22"/>
        </w:rPr>
        <w:t xml:space="preserve">Creeting St </w:t>
      </w:r>
      <w:r w:rsidR="00B161E4" w:rsidRPr="00B2603D">
        <w:rPr>
          <w:rFonts w:asciiTheme="minorHAnsi" w:hAnsiTheme="minorHAnsi" w:cstheme="minorHAnsi"/>
          <w:b/>
          <w:sz w:val="22"/>
          <w:szCs w:val="22"/>
        </w:rPr>
        <w:t xml:space="preserve">Peter </w:t>
      </w:r>
      <w:r w:rsidRPr="00B2603D">
        <w:rPr>
          <w:rFonts w:asciiTheme="minorHAnsi" w:hAnsiTheme="minorHAnsi" w:cstheme="minorHAnsi"/>
          <w:b/>
          <w:sz w:val="22"/>
          <w:szCs w:val="22"/>
        </w:rPr>
        <w:t>Parish Council</w:t>
      </w:r>
      <w:r w:rsidRPr="00B2603D">
        <w:rPr>
          <w:rFonts w:asciiTheme="minorHAnsi" w:hAnsiTheme="minorHAnsi" w:cstheme="minorHAnsi"/>
          <w:sz w:val="22"/>
          <w:szCs w:val="22"/>
        </w:rPr>
        <w:t xml:space="preserve"> </w:t>
      </w:r>
      <w:r w:rsidR="00952968" w:rsidRPr="00B2603D">
        <w:rPr>
          <w:rFonts w:asciiTheme="minorHAnsi" w:hAnsiTheme="minorHAnsi" w:cstheme="minorHAnsi"/>
          <w:sz w:val="22"/>
          <w:szCs w:val="22"/>
        </w:rPr>
        <w:t>at The Church Hall, Creeting St Peter on</w:t>
      </w:r>
      <w:r w:rsidR="00B162FB" w:rsidRPr="00B2603D">
        <w:rPr>
          <w:rFonts w:asciiTheme="minorHAnsi" w:hAnsiTheme="minorHAnsi" w:cstheme="minorHAnsi"/>
          <w:b/>
          <w:sz w:val="22"/>
          <w:szCs w:val="22"/>
        </w:rPr>
        <w:t xml:space="preserve"> Monday, </w:t>
      </w:r>
      <w:r w:rsidR="00CA3F9F" w:rsidRPr="00B2603D">
        <w:rPr>
          <w:rFonts w:asciiTheme="minorHAnsi" w:hAnsiTheme="minorHAnsi" w:cstheme="minorHAnsi"/>
          <w:b/>
          <w:sz w:val="22"/>
          <w:szCs w:val="22"/>
        </w:rPr>
        <w:t>1</w:t>
      </w:r>
      <w:r w:rsidR="00823684" w:rsidRPr="00B2603D">
        <w:rPr>
          <w:rFonts w:asciiTheme="minorHAnsi" w:hAnsiTheme="minorHAnsi" w:cstheme="minorHAnsi"/>
          <w:b/>
          <w:sz w:val="22"/>
          <w:szCs w:val="22"/>
        </w:rPr>
        <w:t>7</w:t>
      </w:r>
      <w:r w:rsidR="00CA3F9F" w:rsidRPr="00B2603D">
        <w:rPr>
          <w:rFonts w:asciiTheme="minorHAnsi" w:hAnsiTheme="minorHAnsi" w:cstheme="minorHAnsi"/>
          <w:b/>
          <w:sz w:val="22"/>
          <w:szCs w:val="22"/>
          <w:vertAlign w:val="superscript"/>
        </w:rPr>
        <w:t>th</w:t>
      </w:r>
      <w:r w:rsidR="00CA3F9F" w:rsidRPr="00B2603D">
        <w:rPr>
          <w:rFonts w:asciiTheme="minorHAnsi" w:hAnsiTheme="minorHAnsi" w:cstheme="minorHAnsi"/>
          <w:b/>
          <w:sz w:val="22"/>
          <w:szCs w:val="22"/>
        </w:rPr>
        <w:t xml:space="preserve"> </w:t>
      </w:r>
      <w:r w:rsidR="00823684" w:rsidRPr="00B2603D">
        <w:rPr>
          <w:rFonts w:asciiTheme="minorHAnsi" w:hAnsiTheme="minorHAnsi" w:cstheme="minorHAnsi"/>
          <w:b/>
          <w:sz w:val="22"/>
          <w:szCs w:val="22"/>
        </w:rPr>
        <w:t>January 2022</w:t>
      </w:r>
      <w:r w:rsidRPr="00B2603D">
        <w:rPr>
          <w:rFonts w:asciiTheme="minorHAnsi" w:hAnsiTheme="minorHAnsi" w:cstheme="minorHAnsi"/>
          <w:b/>
          <w:sz w:val="22"/>
          <w:szCs w:val="22"/>
        </w:rPr>
        <w:t xml:space="preserve"> at 7.30pm</w:t>
      </w:r>
    </w:p>
    <w:p w14:paraId="3C267380" w14:textId="77777777" w:rsidR="00B96C79" w:rsidRDefault="00B96C79" w:rsidP="00E2269F">
      <w:pPr>
        <w:tabs>
          <w:tab w:val="left" w:pos="567"/>
          <w:tab w:val="left" w:pos="1134"/>
        </w:tabs>
        <w:jc w:val="center"/>
        <w:rPr>
          <w:rFonts w:ascii="Arial" w:hAnsi="Arial" w:cs="Arial"/>
          <w:b/>
        </w:rPr>
      </w:pPr>
    </w:p>
    <w:p w14:paraId="2123ACDB" w14:textId="77777777" w:rsidR="00952968" w:rsidRDefault="00952968" w:rsidP="00E2269F">
      <w:pPr>
        <w:tabs>
          <w:tab w:val="left" w:pos="567"/>
          <w:tab w:val="left" w:pos="1134"/>
        </w:tabs>
        <w:ind w:firstLine="709"/>
        <w:jc w:val="both"/>
        <w:rPr>
          <w:rFonts w:ascii="Arial" w:hAnsi="Arial" w:cs="Arial"/>
          <w:b/>
        </w:rPr>
      </w:pPr>
    </w:p>
    <w:p w14:paraId="3ADE8C77" w14:textId="325C475A" w:rsidR="00402108" w:rsidRPr="009C2D93" w:rsidRDefault="00C73FC6" w:rsidP="00E2269F">
      <w:pPr>
        <w:tabs>
          <w:tab w:val="left" w:pos="567"/>
          <w:tab w:val="left" w:pos="1134"/>
        </w:tabs>
        <w:ind w:firstLine="709"/>
        <w:jc w:val="both"/>
        <w:rPr>
          <w:rFonts w:asciiTheme="minorHAnsi" w:hAnsiTheme="minorHAnsi" w:cstheme="minorHAnsi"/>
          <w:b/>
          <w:sz w:val="22"/>
          <w:szCs w:val="22"/>
        </w:rPr>
      </w:pPr>
      <w:r w:rsidRPr="009C2D93">
        <w:rPr>
          <w:rFonts w:asciiTheme="minorHAnsi" w:hAnsiTheme="minorHAnsi" w:cstheme="minorHAnsi"/>
          <w:b/>
          <w:sz w:val="22"/>
          <w:szCs w:val="22"/>
        </w:rPr>
        <w:t>Mark Valladares, Chair</w:t>
      </w:r>
    </w:p>
    <w:p w14:paraId="06BF8335" w14:textId="20778C6D" w:rsidR="00402108" w:rsidRPr="009C2D93" w:rsidRDefault="00402108" w:rsidP="00E2269F">
      <w:pPr>
        <w:tabs>
          <w:tab w:val="left" w:pos="567"/>
          <w:tab w:val="left" w:pos="1134"/>
        </w:tabs>
        <w:ind w:firstLine="709"/>
        <w:jc w:val="both"/>
        <w:rPr>
          <w:rFonts w:asciiTheme="minorHAnsi" w:hAnsiTheme="minorHAnsi" w:cstheme="minorHAnsi"/>
          <w:b/>
          <w:sz w:val="22"/>
          <w:szCs w:val="22"/>
        </w:rPr>
      </w:pPr>
      <w:r w:rsidRPr="009C2D93">
        <w:rPr>
          <w:rFonts w:asciiTheme="minorHAnsi" w:hAnsiTheme="minorHAnsi" w:cstheme="minorHAnsi"/>
          <w:b/>
          <w:sz w:val="22"/>
          <w:szCs w:val="22"/>
        </w:rPr>
        <w:t xml:space="preserve">Tel:   </w:t>
      </w:r>
      <w:r w:rsidR="00C73FC6" w:rsidRPr="009C2D93">
        <w:rPr>
          <w:rFonts w:asciiTheme="minorHAnsi" w:hAnsiTheme="minorHAnsi" w:cstheme="minorHAnsi"/>
          <w:b/>
          <w:sz w:val="22"/>
          <w:szCs w:val="22"/>
        </w:rPr>
        <w:t>07912 620187</w:t>
      </w:r>
    </w:p>
    <w:p w14:paraId="7C1930C9" w14:textId="4A43FD58" w:rsidR="00355A3D" w:rsidRPr="009C2D93" w:rsidRDefault="00402108" w:rsidP="00E2269F">
      <w:pPr>
        <w:tabs>
          <w:tab w:val="left" w:pos="567"/>
          <w:tab w:val="left" w:pos="1134"/>
        </w:tabs>
        <w:ind w:firstLine="709"/>
        <w:jc w:val="both"/>
        <w:rPr>
          <w:rStyle w:val="Hyperlink"/>
          <w:rFonts w:asciiTheme="minorHAnsi" w:hAnsiTheme="minorHAnsi" w:cstheme="minorHAnsi"/>
          <w:sz w:val="22"/>
          <w:szCs w:val="22"/>
        </w:rPr>
      </w:pPr>
      <w:r w:rsidRPr="009C2D93">
        <w:rPr>
          <w:rFonts w:asciiTheme="minorHAnsi" w:hAnsiTheme="minorHAnsi" w:cstheme="minorHAnsi"/>
          <w:b/>
          <w:sz w:val="22"/>
          <w:szCs w:val="22"/>
        </w:rPr>
        <w:t xml:space="preserve">email </w:t>
      </w:r>
      <w:r w:rsidR="00165BEC">
        <w:rPr>
          <w:rFonts w:asciiTheme="minorHAnsi" w:hAnsiTheme="minorHAnsi" w:cstheme="minorHAnsi"/>
          <w:b/>
          <w:sz w:val="22"/>
          <w:szCs w:val="22"/>
        </w:rPr>
        <w:t>-</w:t>
      </w:r>
      <w:r w:rsidRPr="009C2D93">
        <w:rPr>
          <w:rFonts w:asciiTheme="minorHAnsi" w:hAnsiTheme="minorHAnsi" w:cstheme="minorHAnsi"/>
          <w:b/>
          <w:sz w:val="22"/>
          <w:szCs w:val="22"/>
        </w:rPr>
        <w:t xml:space="preserve"> </w:t>
      </w:r>
      <w:hyperlink r:id="rId10" w:history="1">
        <w:r w:rsidR="00823684" w:rsidRPr="009C2D93">
          <w:rPr>
            <w:rStyle w:val="Hyperlink"/>
            <w:rFonts w:asciiTheme="minorHAnsi" w:hAnsiTheme="minorHAnsi" w:cstheme="minorHAnsi"/>
            <w:sz w:val="22"/>
            <w:szCs w:val="22"/>
          </w:rPr>
          <w:t>pc.creetingstpeter@gmail.com</w:t>
        </w:r>
      </w:hyperlink>
    </w:p>
    <w:p w14:paraId="6D71997C" w14:textId="77777777" w:rsidR="00B161E4" w:rsidRPr="00B2603D" w:rsidRDefault="00B161E4" w:rsidP="00E2269F">
      <w:pPr>
        <w:tabs>
          <w:tab w:val="left" w:pos="567"/>
          <w:tab w:val="left" w:pos="1134"/>
        </w:tabs>
        <w:ind w:firstLine="709"/>
        <w:jc w:val="both"/>
        <w:rPr>
          <w:rFonts w:asciiTheme="minorHAnsi" w:hAnsiTheme="minorHAnsi" w:cstheme="minorHAnsi"/>
          <w:b/>
          <w:sz w:val="22"/>
          <w:szCs w:val="22"/>
        </w:rPr>
      </w:pPr>
    </w:p>
    <w:p w14:paraId="3A1A1DA9" w14:textId="77777777" w:rsidR="00355A3D" w:rsidRPr="00B2603D" w:rsidRDefault="00355A3D" w:rsidP="00E2269F">
      <w:pPr>
        <w:tabs>
          <w:tab w:val="left" w:pos="540"/>
          <w:tab w:val="left" w:pos="567"/>
          <w:tab w:val="left" w:pos="1080"/>
          <w:tab w:val="left" w:pos="1134"/>
        </w:tabs>
        <w:ind w:left="567"/>
        <w:jc w:val="center"/>
        <w:rPr>
          <w:rFonts w:asciiTheme="minorHAnsi" w:hAnsiTheme="minorHAnsi" w:cstheme="minorHAnsi"/>
          <w:b/>
          <w:sz w:val="22"/>
          <w:szCs w:val="22"/>
        </w:rPr>
      </w:pPr>
      <w:r w:rsidRPr="00B2603D">
        <w:rPr>
          <w:rFonts w:asciiTheme="minorHAnsi" w:hAnsiTheme="minorHAnsi" w:cstheme="minorHAnsi"/>
          <w:b/>
          <w:sz w:val="22"/>
          <w:szCs w:val="22"/>
        </w:rPr>
        <w:t>AGENDA</w:t>
      </w:r>
    </w:p>
    <w:p w14:paraId="16F0C0BA" w14:textId="77777777" w:rsidR="00355A3D" w:rsidRPr="00B2603D" w:rsidRDefault="00355A3D" w:rsidP="00E2269F">
      <w:pPr>
        <w:tabs>
          <w:tab w:val="left" w:pos="540"/>
          <w:tab w:val="left" w:pos="567"/>
          <w:tab w:val="left" w:pos="1080"/>
          <w:tab w:val="left" w:pos="1134"/>
        </w:tabs>
        <w:ind w:left="567"/>
        <w:jc w:val="center"/>
        <w:rPr>
          <w:rFonts w:asciiTheme="minorHAnsi" w:hAnsiTheme="minorHAnsi" w:cstheme="minorHAnsi"/>
          <w:sz w:val="22"/>
          <w:szCs w:val="22"/>
        </w:rPr>
      </w:pPr>
    </w:p>
    <w:p w14:paraId="2D1E5B5D" w14:textId="77777777" w:rsidR="00355A3D" w:rsidRPr="00B2603D" w:rsidRDefault="00355A3D" w:rsidP="00B2603D">
      <w:pPr>
        <w:numPr>
          <w:ilvl w:val="0"/>
          <w:numId w:val="6"/>
        </w:numPr>
        <w:tabs>
          <w:tab w:val="left" w:pos="540"/>
          <w:tab w:val="left" w:pos="567"/>
          <w:tab w:val="left" w:pos="1134"/>
        </w:tabs>
        <w:ind w:left="1134" w:hanging="567"/>
        <w:jc w:val="both"/>
        <w:rPr>
          <w:rFonts w:asciiTheme="minorHAnsi" w:hAnsiTheme="minorHAnsi" w:cstheme="minorHAnsi"/>
          <w:i/>
          <w:sz w:val="22"/>
          <w:szCs w:val="22"/>
        </w:rPr>
      </w:pPr>
      <w:r w:rsidRPr="00B2603D">
        <w:rPr>
          <w:rFonts w:asciiTheme="minorHAnsi" w:hAnsiTheme="minorHAnsi" w:cstheme="minorHAnsi"/>
          <w:b/>
          <w:sz w:val="22"/>
          <w:szCs w:val="22"/>
        </w:rPr>
        <w:t xml:space="preserve">Public Forum </w:t>
      </w:r>
      <w:r w:rsidRPr="00B2603D">
        <w:rPr>
          <w:rFonts w:asciiTheme="minorHAnsi" w:hAnsiTheme="minorHAnsi" w:cstheme="minorHAnsi"/>
          <w:i/>
          <w:sz w:val="22"/>
          <w:szCs w:val="22"/>
        </w:rPr>
        <w:t xml:space="preserve">– Members of the public are invited to give their views and question the Parish Council on issues on this </w:t>
      </w:r>
      <w:r w:rsidR="00082786" w:rsidRPr="00B2603D">
        <w:rPr>
          <w:rFonts w:asciiTheme="minorHAnsi" w:hAnsiTheme="minorHAnsi" w:cstheme="minorHAnsi"/>
          <w:i/>
          <w:sz w:val="22"/>
          <w:szCs w:val="22"/>
        </w:rPr>
        <w:t>agenda or</w:t>
      </w:r>
      <w:r w:rsidRPr="00B2603D">
        <w:rPr>
          <w:rFonts w:asciiTheme="minorHAnsi" w:hAnsiTheme="minorHAnsi" w:cstheme="minorHAnsi"/>
          <w:i/>
          <w:sz w:val="22"/>
          <w:szCs w:val="22"/>
        </w:rPr>
        <w:t xml:space="preserve"> raise issues for future consideration at the discretion of the Chairman, before the start of the Parish Council meeting. Members of the public may not take part of the Parish Council meeting itself.</w:t>
      </w:r>
    </w:p>
    <w:p w14:paraId="00A3D6AE" w14:textId="77777777" w:rsidR="00355A3D" w:rsidRPr="00B2603D" w:rsidRDefault="00355A3D" w:rsidP="00E2269F">
      <w:pPr>
        <w:tabs>
          <w:tab w:val="left" w:pos="540"/>
          <w:tab w:val="left" w:pos="567"/>
          <w:tab w:val="left" w:pos="900"/>
          <w:tab w:val="left" w:pos="1134"/>
        </w:tabs>
        <w:ind w:left="567"/>
        <w:rPr>
          <w:rFonts w:asciiTheme="minorHAnsi" w:hAnsiTheme="minorHAnsi" w:cstheme="minorHAnsi"/>
          <w:i/>
          <w:sz w:val="22"/>
          <w:szCs w:val="22"/>
        </w:rPr>
      </w:pPr>
    </w:p>
    <w:p w14:paraId="286F8729" w14:textId="77777777" w:rsidR="00355A3D" w:rsidRPr="00B2603D" w:rsidRDefault="00355A3D" w:rsidP="00E2269F">
      <w:pPr>
        <w:numPr>
          <w:ilvl w:val="0"/>
          <w:numId w:val="6"/>
        </w:numPr>
        <w:tabs>
          <w:tab w:val="left" w:pos="540"/>
          <w:tab w:val="left" w:pos="567"/>
          <w:tab w:val="left" w:pos="1134"/>
        </w:tabs>
        <w:ind w:left="567" w:firstLine="0"/>
        <w:rPr>
          <w:rFonts w:asciiTheme="minorHAnsi" w:hAnsiTheme="minorHAnsi" w:cstheme="minorHAnsi"/>
          <w:i/>
          <w:sz w:val="22"/>
          <w:szCs w:val="22"/>
        </w:rPr>
      </w:pPr>
      <w:r w:rsidRPr="00B2603D">
        <w:rPr>
          <w:rFonts w:asciiTheme="minorHAnsi" w:hAnsiTheme="minorHAnsi" w:cstheme="minorHAnsi"/>
          <w:b/>
          <w:sz w:val="22"/>
          <w:szCs w:val="22"/>
        </w:rPr>
        <w:t>To receive apologies for absence</w:t>
      </w:r>
    </w:p>
    <w:p w14:paraId="59A10157" w14:textId="77777777" w:rsidR="00BD40D1" w:rsidRPr="00B2603D" w:rsidRDefault="00BD40D1" w:rsidP="00E2269F">
      <w:pPr>
        <w:tabs>
          <w:tab w:val="left" w:pos="540"/>
          <w:tab w:val="left" w:pos="567"/>
          <w:tab w:val="left" w:pos="1134"/>
        </w:tabs>
        <w:rPr>
          <w:rFonts w:asciiTheme="minorHAnsi" w:hAnsiTheme="minorHAnsi" w:cstheme="minorHAnsi"/>
          <w:b/>
          <w:sz w:val="22"/>
          <w:szCs w:val="22"/>
        </w:rPr>
      </w:pPr>
    </w:p>
    <w:p w14:paraId="10BD5CF5" w14:textId="77777777" w:rsidR="00BB3AD7" w:rsidRPr="00B2603D" w:rsidRDefault="00355A3D" w:rsidP="00823684">
      <w:pPr>
        <w:tabs>
          <w:tab w:val="left" w:pos="540"/>
          <w:tab w:val="left" w:pos="567"/>
          <w:tab w:val="left" w:pos="900"/>
          <w:tab w:val="left" w:pos="1134"/>
        </w:tabs>
        <w:ind w:firstLine="567"/>
        <w:rPr>
          <w:rFonts w:asciiTheme="minorHAnsi" w:hAnsiTheme="minorHAnsi" w:cstheme="minorHAnsi"/>
          <w:b/>
          <w:sz w:val="22"/>
          <w:szCs w:val="22"/>
        </w:rPr>
      </w:pPr>
      <w:r w:rsidRPr="00B2603D">
        <w:rPr>
          <w:rFonts w:asciiTheme="minorHAnsi" w:hAnsiTheme="minorHAnsi" w:cstheme="minorHAnsi"/>
          <w:b/>
          <w:sz w:val="22"/>
          <w:szCs w:val="22"/>
        </w:rPr>
        <w:t>3</w:t>
      </w:r>
      <w:r w:rsidR="00C60A7C" w:rsidRPr="00B2603D">
        <w:rPr>
          <w:rFonts w:asciiTheme="minorHAnsi" w:hAnsiTheme="minorHAnsi" w:cstheme="minorHAnsi"/>
          <w:b/>
          <w:sz w:val="22"/>
          <w:szCs w:val="22"/>
        </w:rPr>
        <w:t>)</w:t>
      </w:r>
      <w:r w:rsidR="00670288" w:rsidRPr="00B2603D">
        <w:rPr>
          <w:rFonts w:asciiTheme="minorHAnsi" w:hAnsiTheme="minorHAnsi" w:cstheme="minorHAnsi"/>
          <w:b/>
          <w:sz w:val="22"/>
          <w:szCs w:val="22"/>
        </w:rPr>
        <w:tab/>
      </w:r>
      <w:r w:rsidRPr="00B2603D">
        <w:rPr>
          <w:rFonts w:asciiTheme="minorHAnsi" w:hAnsiTheme="minorHAnsi" w:cstheme="minorHAnsi"/>
          <w:b/>
          <w:sz w:val="22"/>
          <w:szCs w:val="22"/>
        </w:rPr>
        <w:tab/>
      </w:r>
      <w:r w:rsidR="00BB3AD7" w:rsidRPr="00B2603D">
        <w:rPr>
          <w:rFonts w:asciiTheme="minorHAnsi" w:hAnsiTheme="minorHAnsi" w:cstheme="minorHAnsi"/>
          <w:b/>
          <w:sz w:val="22"/>
          <w:szCs w:val="22"/>
        </w:rPr>
        <w:t>To receive Declarations of Interests</w:t>
      </w:r>
    </w:p>
    <w:p w14:paraId="4BA3E5D7" w14:textId="77777777" w:rsidR="00BB3AD7" w:rsidRPr="00B2603D" w:rsidRDefault="00BB3AD7" w:rsidP="00E2269F">
      <w:pPr>
        <w:tabs>
          <w:tab w:val="left" w:pos="540"/>
          <w:tab w:val="left" w:pos="567"/>
          <w:tab w:val="left" w:pos="900"/>
          <w:tab w:val="left" w:pos="1134"/>
        </w:tabs>
        <w:ind w:left="567"/>
        <w:rPr>
          <w:rFonts w:asciiTheme="minorHAnsi" w:hAnsiTheme="minorHAnsi" w:cstheme="minorHAnsi"/>
          <w:b/>
          <w:sz w:val="22"/>
          <w:szCs w:val="22"/>
        </w:rPr>
      </w:pPr>
    </w:p>
    <w:p w14:paraId="69B543D7" w14:textId="77777777" w:rsidR="00BB3AD7" w:rsidRPr="00B2603D" w:rsidRDefault="007B44F6" w:rsidP="00E2269F">
      <w:pPr>
        <w:tabs>
          <w:tab w:val="left" w:pos="900"/>
          <w:tab w:val="left" w:pos="1134"/>
        </w:tabs>
        <w:ind w:left="567"/>
        <w:rPr>
          <w:rFonts w:asciiTheme="minorHAnsi" w:hAnsiTheme="minorHAnsi" w:cstheme="minorHAnsi"/>
          <w:b/>
          <w:sz w:val="22"/>
          <w:szCs w:val="22"/>
        </w:rPr>
      </w:pPr>
      <w:r w:rsidRPr="00B2603D">
        <w:rPr>
          <w:rFonts w:asciiTheme="minorHAnsi" w:hAnsiTheme="minorHAnsi" w:cstheme="minorHAnsi"/>
          <w:b/>
          <w:sz w:val="22"/>
          <w:szCs w:val="22"/>
        </w:rPr>
        <w:t>4</w:t>
      </w:r>
      <w:r w:rsidR="00C60A7C" w:rsidRPr="00B2603D">
        <w:rPr>
          <w:rFonts w:asciiTheme="minorHAnsi" w:hAnsiTheme="minorHAnsi" w:cstheme="minorHAnsi"/>
          <w:b/>
          <w:sz w:val="22"/>
          <w:szCs w:val="22"/>
        </w:rPr>
        <w:t>)</w:t>
      </w:r>
      <w:r w:rsidR="00670288" w:rsidRPr="00B2603D">
        <w:rPr>
          <w:rFonts w:asciiTheme="minorHAnsi" w:hAnsiTheme="minorHAnsi" w:cstheme="minorHAnsi"/>
          <w:b/>
          <w:sz w:val="22"/>
          <w:szCs w:val="22"/>
        </w:rPr>
        <w:tab/>
      </w:r>
      <w:r w:rsidR="00355A3D" w:rsidRPr="00B2603D">
        <w:rPr>
          <w:rFonts w:asciiTheme="minorHAnsi" w:hAnsiTheme="minorHAnsi" w:cstheme="minorHAnsi"/>
          <w:b/>
          <w:sz w:val="22"/>
          <w:szCs w:val="22"/>
        </w:rPr>
        <w:tab/>
      </w:r>
      <w:r w:rsidR="00670288" w:rsidRPr="00B2603D">
        <w:rPr>
          <w:rFonts w:asciiTheme="minorHAnsi" w:hAnsiTheme="minorHAnsi" w:cstheme="minorHAnsi"/>
          <w:b/>
          <w:sz w:val="22"/>
          <w:szCs w:val="22"/>
        </w:rPr>
        <w:t>T</w:t>
      </w:r>
      <w:r w:rsidR="00BB3AD7" w:rsidRPr="00B2603D">
        <w:rPr>
          <w:rFonts w:asciiTheme="minorHAnsi" w:hAnsiTheme="minorHAnsi" w:cstheme="minorHAnsi"/>
          <w:b/>
          <w:sz w:val="22"/>
          <w:szCs w:val="22"/>
        </w:rPr>
        <w:t>o receive any Applications for Dispensation</w:t>
      </w:r>
    </w:p>
    <w:p w14:paraId="69F88E08" w14:textId="77777777" w:rsidR="00BB3AD7" w:rsidRPr="00B2603D" w:rsidRDefault="00BB3AD7" w:rsidP="00E2269F">
      <w:pPr>
        <w:tabs>
          <w:tab w:val="left" w:pos="540"/>
          <w:tab w:val="left" w:pos="567"/>
          <w:tab w:val="left" w:pos="900"/>
          <w:tab w:val="left" w:pos="1134"/>
        </w:tabs>
        <w:ind w:left="567"/>
        <w:rPr>
          <w:rFonts w:asciiTheme="minorHAnsi" w:hAnsiTheme="minorHAnsi" w:cstheme="minorHAnsi"/>
          <w:b/>
          <w:sz w:val="22"/>
          <w:szCs w:val="22"/>
        </w:rPr>
      </w:pPr>
    </w:p>
    <w:p w14:paraId="7F6DBD91" w14:textId="77777777" w:rsidR="00B91B2A" w:rsidRPr="00B2603D" w:rsidRDefault="007B44F6" w:rsidP="001B2FB2">
      <w:pPr>
        <w:tabs>
          <w:tab w:val="left" w:pos="540"/>
          <w:tab w:val="left" w:pos="567"/>
          <w:tab w:val="left" w:pos="900"/>
          <w:tab w:val="left" w:pos="1134"/>
        </w:tabs>
        <w:ind w:left="1134" w:hanging="567"/>
        <w:rPr>
          <w:rFonts w:asciiTheme="minorHAnsi" w:hAnsiTheme="minorHAnsi" w:cstheme="minorHAnsi"/>
          <w:sz w:val="22"/>
          <w:szCs w:val="22"/>
        </w:rPr>
      </w:pPr>
      <w:r w:rsidRPr="00B2603D">
        <w:rPr>
          <w:rFonts w:asciiTheme="minorHAnsi" w:hAnsiTheme="minorHAnsi" w:cstheme="minorHAnsi"/>
          <w:b/>
          <w:sz w:val="22"/>
          <w:szCs w:val="22"/>
        </w:rPr>
        <w:t>5</w:t>
      </w:r>
      <w:r w:rsidR="00C60A7C" w:rsidRPr="00B2603D">
        <w:rPr>
          <w:rFonts w:asciiTheme="minorHAnsi" w:hAnsiTheme="minorHAnsi" w:cstheme="minorHAnsi"/>
          <w:b/>
          <w:sz w:val="22"/>
          <w:szCs w:val="22"/>
        </w:rPr>
        <w:t>)</w:t>
      </w:r>
      <w:r w:rsidR="00670288" w:rsidRPr="00B2603D">
        <w:rPr>
          <w:rFonts w:asciiTheme="minorHAnsi" w:hAnsiTheme="minorHAnsi" w:cstheme="minorHAnsi"/>
          <w:b/>
          <w:sz w:val="22"/>
          <w:szCs w:val="22"/>
        </w:rPr>
        <w:tab/>
      </w:r>
      <w:r w:rsidR="00355A3D" w:rsidRPr="00B2603D">
        <w:rPr>
          <w:rFonts w:asciiTheme="minorHAnsi" w:hAnsiTheme="minorHAnsi" w:cstheme="minorHAnsi"/>
          <w:b/>
          <w:sz w:val="22"/>
          <w:szCs w:val="22"/>
        </w:rPr>
        <w:tab/>
      </w:r>
      <w:r w:rsidR="00BB3AD7" w:rsidRPr="00B2603D">
        <w:rPr>
          <w:rFonts w:asciiTheme="minorHAnsi" w:hAnsiTheme="minorHAnsi" w:cstheme="minorHAnsi"/>
          <w:b/>
          <w:sz w:val="22"/>
          <w:szCs w:val="22"/>
        </w:rPr>
        <w:t xml:space="preserve">To approve Minutes of </w:t>
      </w:r>
      <w:r w:rsidR="002E49D7" w:rsidRPr="00B2603D">
        <w:rPr>
          <w:rFonts w:asciiTheme="minorHAnsi" w:hAnsiTheme="minorHAnsi" w:cstheme="minorHAnsi"/>
          <w:b/>
          <w:sz w:val="22"/>
          <w:szCs w:val="22"/>
        </w:rPr>
        <w:t xml:space="preserve">the </w:t>
      </w:r>
      <w:r w:rsidR="00BB3AD7" w:rsidRPr="00B2603D">
        <w:rPr>
          <w:rFonts w:asciiTheme="minorHAnsi" w:hAnsiTheme="minorHAnsi" w:cstheme="minorHAnsi"/>
          <w:b/>
          <w:sz w:val="22"/>
          <w:szCs w:val="22"/>
        </w:rPr>
        <w:t xml:space="preserve">previous meeting held on </w:t>
      </w:r>
      <w:r w:rsidR="00823684" w:rsidRPr="00B2603D">
        <w:rPr>
          <w:rFonts w:asciiTheme="minorHAnsi" w:hAnsiTheme="minorHAnsi" w:cstheme="minorHAnsi"/>
          <w:b/>
          <w:sz w:val="22"/>
          <w:szCs w:val="22"/>
        </w:rPr>
        <w:t>15</w:t>
      </w:r>
      <w:r w:rsidR="00823684" w:rsidRPr="00B2603D">
        <w:rPr>
          <w:rFonts w:asciiTheme="minorHAnsi" w:hAnsiTheme="minorHAnsi" w:cstheme="minorHAnsi"/>
          <w:b/>
          <w:sz w:val="22"/>
          <w:szCs w:val="22"/>
          <w:vertAlign w:val="superscript"/>
        </w:rPr>
        <w:t>th</w:t>
      </w:r>
      <w:r w:rsidR="00823684" w:rsidRPr="00B2603D">
        <w:rPr>
          <w:rFonts w:asciiTheme="minorHAnsi" w:hAnsiTheme="minorHAnsi" w:cstheme="minorHAnsi"/>
          <w:b/>
          <w:sz w:val="22"/>
          <w:szCs w:val="22"/>
        </w:rPr>
        <w:t xml:space="preserve"> November</w:t>
      </w:r>
      <w:r w:rsidR="00CA3F9F" w:rsidRPr="00B2603D">
        <w:rPr>
          <w:rFonts w:asciiTheme="minorHAnsi" w:hAnsiTheme="minorHAnsi" w:cstheme="minorHAnsi"/>
          <w:b/>
          <w:sz w:val="22"/>
          <w:szCs w:val="22"/>
        </w:rPr>
        <w:t xml:space="preserve"> </w:t>
      </w:r>
      <w:r w:rsidR="00DD2EF5" w:rsidRPr="00B2603D">
        <w:rPr>
          <w:rFonts w:asciiTheme="minorHAnsi" w:hAnsiTheme="minorHAnsi" w:cstheme="minorHAnsi"/>
          <w:b/>
          <w:sz w:val="22"/>
          <w:szCs w:val="22"/>
        </w:rPr>
        <w:t>2021</w:t>
      </w:r>
    </w:p>
    <w:p w14:paraId="300E5CC3" w14:textId="77777777" w:rsidR="00B91B2A" w:rsidRPr="00B2603D" w:rsidRDefault="00B91B2A" w:rsidP="00E2269F">
      <w:pPr>
        <w:tabs>
          <w:tab w:val="left" w:pos="540"/>
          <w:tab w:val="left" w:pos="567"/>
          <w:tab w:val="left" w:pos="900"/>
          <w:tab w:val="left" w:pos="1134"/>
        </w:tabs>
        <w:ind w:left="1134" w:hanging="567"/>
        <w:rPr>
          <w:rFonts w:asciiTheme="minorHAnsi" w:hAnsiTheme="minorHAnsi" w:cstheme="minorHAnsi"/>
          <w:sz w:val="22"/>
          <w:szCs w:val="22"/>
        </w:rPr>
      </w:pPr>
    </w:p>
    <w:p w14:paraId="299E33BC" w14:textId="2E4B0984" w:rsidR="00DE087D" w:rsidRPr="00B2603D" w:rsidRDefault="00FC7C55" w:rsidP="00E2269F">
      <w:pPr>
        <w:tabs>
          <w:tab w:val="left" w:pos="540"/>
          <w:tab w:val="left" w:pos="567"/>
          <w:tab w:val="left" w:pos="900"/>
          <w:tab w:val="left" w:pos="1134"/>
        </w:tabs>
        <w:ind w:left="567"/>
        <w:rPr>
          <w:rFonts w:asciiTheme="minorHAnsi" w:hAnsiTheme="minorHAnsi" w:cstheme="minorHAnsi"/>
          <w:b/>
          <w:sz w:val="22"/>
          <w:szCs w:val="22"/>
        </w:rPr>
      </w:pPr>
      <w:r>
        <w:rPr>
          <w:rFonts w:asciiTheme="minorHAnsi" w:hAnsiTheme="minorHAnsi" w:cstheme="minorHAnsi"/>
          <w:b/>
          <w:sz w:val="22"/>
          <w:szCs w:val="22"/>
        </w:rPr>
        <w:t>6</w:t>
      </w:r>
      <w:r w:rsidR="00585446" w:rsidRPr="00B2603D">
        <w:rPr>
          <w:rFonts w:asciiTheme="minorHAnsi" w:hAnsiTheme="minorHAnsi" w:cstheme="minorHAnsi"/>
          <w:b/>
          <w:sz w:val="22"/>
          <w:szCs w:val="22"/>
        </w:rPr>
        <w:t>)</w:t>
      </w:r>
      <w:r w:rsidR="00585446" w:rsidRPr="00B2603D">
        <w:rPr>
          <w:rFonts w:asciiTheme="minorHAnsi" w:hAnsiTheme="minorHAnsi" w:cstheme="minorHAnsi"/>
          <w:b/>
          <w:sz w:val="22"/>
          <w:szCs w:val="22"/>
        </w:rPr>
        <w:tab/>
      </w:r>
      <w:r w:rsidR="00585446" w:rsidRPr="00B2603D">
        <w:rPr>
          <w:rFonts w:asciiTheme="minorHAnsi" w:hAnsiTheme="minorHAnsi" w:cstheme="minorHAnsi"/>
          <w:b/>
          <w:sz w:val="22"/>
          <w:szCs w:val="22"/>
        </w:rPr>
        <w:tab/>
      </w:r>
      <w:r w:rsidR="00DE087D" w:rsidRPr="00B2603D">
        <w:rPr>
          <w:rFonts w:asciiTheme="minorHAnsi" w:hAnsiTheme="minorHAnsi" w:cstheme="minorHAnsi"/>
          <w:b/>
          <w:sz w:val="22"/>
          <w:szCs w:val="22"/>
        </w:rPr>
        <w:t xml:space="preserve">To receive the County Councillor’s Report </w:t>
      </w:r>
      <w:r w:rsidR="00DE087D" w:rsidRPr="00B2603D">
        <w:rPr>
          <w:rFonts w:asciiTheme="minorHAnsi" w:hAnsiTheme="minorHAnsi" w:cstheme="minorHAnsi"/>
          <w:sz w:val="22"/>
          <w:szCs w:val="22"/>
        </w:rPr>
        <w:t xml:space="preserve">- </w:t>
      </w:r>
      <w:r w:rsidR="00DE087D" w:rsidRPr="00B2603D">
        <w:rPr>
          <w:rFonts w:asciiTheme="minorHAnsi" w:hAnsiTheme="minorHAnsi" w:cstheme="minorHAnsi"/>
          <w:i/>
          <w:sz w:val="22"/>
          <w:szCs w:val="22"/>
        </w:rPr>
        <w:t xml:space="preserve">County Cllr </w:t>
      </w:r>
      <w:r w:rsidR="00952968" w:rsidRPr="00B2603D">
        <w:rPr>
          <w:rFonts w:asciiTheme="minorHAnsi" w:hAnsiTheme="minorHAnsi" w:cstheme="minorHAnsi"/>
          <w:i/>
          <w:sz w:val="22"/>
          <w:szCs w:val="22"/>
        </w:rPr>
        <w:t>Keith Welham</w:t>
      </w:r>
      <w:r w:rsidR="00355A3D" w:rsidRPr="00B2603D">
        <w:rPr>
          <w:rFonts w:asciiTheme="minorHAnsi" w:hAnsiTheme="minorHAnsi" w:cstheme="minorHAnsi"/>
          <w:b/>
          <w:sz w:val="22"/>
          <w:szCs w:val="22"/>
        </w:rPr>
        <w:tab/>
      </w:r>
    </w:p>
    <w:p w14:paraId="35337456" w14:textId="77777777" w:rsidR="00DE087D" w:rsidRPr="00B2603D" w:rsidRDefault="00DE087D" w:rsidP="00E2269F">
      <w:pPr>
        <w:tabs>
          <w:tab w:val="left" w:pos="540"/>
          <w:tab w:val="left" w:pos="567"/>
          <w:tab w:val="left" w:pos="900"/>
          <w:tab w:val="left" w:pos="1134"/>
        </w:tabs>
        <w:ind w:left="567"/>
        <w:rPr>
          <w:rFonts w:asciiTheme="minorHAnsi" w:hAnsiTheme="minorHAnsi" w:cstheme="minorHAnsi"/>
          <w:b/>
          <w:sz w:val="22"/>
          <w:szCs w:val="22"/>
        </w:rPr>
      </w:pPr>
    </w:p>
    <w:p w14:paraId="1202D432" w14:textId="4108279C" w:rsidR="002454D4" w:rsidRPr="00B2603D" w:rsidRDefault="00FC7C55" w:rsidP="00E2269F">
      <w:pPr>
        <w:tabs>
          <w:tab w:val="left" w:pos="540"/>
          <w:tab w:val="left" w:pos="567"/>
          <w:tab w:val="left" w:pos="900"/>
          <w:tab w:val="left" w:pos="1134"/>
        </w:tabs>
        <w:ind w:left="567"/>
        <w:rPr>
          <w:rFonts w:asciiTheme="minorHAnsi" w:hAnsiTheme="minorHAnsi" w:cstheme="minorHAnsi"/>
          <w:b/>
          <w:i/>
          <w:sz w:val="22"/>
          <w:szCs w:val="22"/>
        </w:rPr>
      </w:pPr>
      <w:r>
        <w:rPr>
          <w:rFonts w:asciiTheme="minorHAnsi" w:hAnsiTheme="minorHAnsi" w:cstheme="minorHAnsi"/>
          <w:b/>
          <w:sz w:val="22"/>
          <w:szCs w:val="22"/>
        </w:rPr>
        <w:t>7</w:t>
      </w:r>
      <w:r w:rsidR="00DE087D" w:rsidRPr="00B2603D">
        <w:rPr>
          <w:rFonts w:asciiTheme="minorHAnsi" w:hAnsiTheme="minorHAnsi" w:cstheme="minorHAnsi"/>
          <w:b/>
          <w:sz w:val="22"/>
          <w:szCs w:val="22"/>
        </w:rPr>
        <w:t xml:space="preserve">) </w:t>
      </w:r>
      <w:r w:rsidR="00DE087D" w:rsidRPr="00B2603D">
        <w:rPr>
          <w:rFonts w:asciiTheme="minorHAnsi" w:hAnsiTheme="minorHAnsi" w:cstheme="minorHAnsi"/>
          <w:b/>
          <w:sz w:val="22"/>
          <w:szCs w:val="22"/>
        </w:rPr>
        <w:tab/>
      </w:r>
      <w:r w:rsidR="00DE087D" w:rsidRPr="00B2603D">
        <w:rPr>
          <w:rFonts w:asciiTheme="minorHAnsi" w:hAnsiTheme="minorHAnsi" w:cstheme="minorHAnsi"/>
          <w:b/>
          <w:sz w:val="22"/>
          <w:szCs w:val="22"/>
        </w:rPr>
        <w:tab/>
      </w:r>
      <w:r w:rsidR="002454D4" w:rsidRPr="00B2603D">
        <w:rPr>
          <w:rFonts w:asciiTheme="minorHAnsi" w:hAnsiTheme="minorHAnsi" w:cstheme="minorHAnsi"/>
          <w:b/>
          <w:sz w:val="22"/>
          <w:szCs w:val="22"/>
        </w:rPr>
        <w:t xml:space="preserve">To receive </w:t>
      </w:r>
      <w:r w:rsidR="002E49D7" w:rsidRPr="00B2603D">
        <w:rPr>
          <w:rFonts w:asciiTheme="minorHAnsi" w:hAnsiTheme="minorHAnsi" w:cstheme="minorHAnsi"/>
          <w:b/>
          <w:sz w:val="22"/>
          <w:szCs w:val="22"/>
        </w:rPr>
        <w:t xml:space="preserve">the </w:t>
      </w:r>
      <w:r w:rsidR="002454D4" w:rsidRPr="00B2603D">
        <w:rPr>
          <w:rFonts w:asciiTheme="minorHAnsi" w:hAnsiTheme="minorHAnsi" w:cstheme="minorHAnsi"/>
          <w:b/>
          <w:sz w:val="22"/>
          <w:szCs w:val="22"/>
        </w:rPr>
        <w:t xml:space="preserve">District Councillor’s Report </w:t>
      </w:r>
      <w:r w:rsidR="002454D4" w:rsidRPr="00B2603D">
        <w:rPr>
          <w:rFonts w:asciiTheme="minorHAnsi" w:hAnsiTheme="minorHAnsi" w:cstheme="minorHAnsi"/>
          <w:sz w:val="22"/>
          <w:szCs w:val="22"/>
        </w:rPr>
        <w:t xml:space="preserve">- </w:t>
      </w:r>
      <w:r w:rsidR="002454D4" w:rsidRPr="00B2603D">
        <w:rPr>
          <w:rFonts w:asciiTheme="minorHAnsi" w:hAnsiTheme="minorHAnsi" w:cstheme="minorHAnsi"/>
          <w:i/>
          <w:sz w:val="22"/>
          <w:szCs w:val="22"/>
        </w:rPr>
        <w:t>Dist</w:t>
      </w:r>
      <w:r w:rsidR="00DD3471" w:rsidRPr="00B2603D">
        <w:rPr>
          <w:rFonts w:asciiTheme="minorHAnsi" w:hAnsiTheme="minorHAnsi" w:cstheme="minorHAnsi"/>
          <w:i/>
          <w:sz w:val="22"/>
          <w:szCs w:val="22"/>
        </w:rPr>
        <w:t>rict</w:t>
      </w:r>
      <w:r w:rsidR="002454D4" w:rsidRPr="00B2603D">
        <w:rPr>
          <w:rFonts w:asciiTheme="minorHAnsi" w:hAnsiTheme="minorHAnsi" w:cstheme="minorHAnsi"/>
          <w:i/>
          <w:sz w:val="22"/>
          <w:szCs w:val="22"/>
        </w:rPr>
        <w:t xml:space="preserve"> Cllr</w:t>
      </w:r>
      <w:r w:rsidR="0081038B" w:rsidRPr="00B2603D">
        <w:rPr>
          <w:rFonts w:asciiTheme="minorHAnsi" w:hAnsiTheme="minorHAnsi" w:cstheme="minorHAnsi"/>
          <w:i/>
          <w:sz w:val="22"/>
          <w:szCs w:val="22"/>
        </w:rPr>
        <w:t>s Mike Norris &amp; Steve Phillips</w:t>
      </w:r>
      <w:r w:rsidR="002454D4" w:rsidRPr="00B2603D">
        <w:rPr>
          <w:rFonts w:asciiTheme="minorHAnsi" w:hAnsiTheme="minorHAnsi" w:cstheme="minorHAnsi"/>
          <w:b/>
          <w:i/>
          <w:sz w:val="22"/>
          <w:szCs w:val="22"/>
        </w:rPr>
        <w:t xml:space="preserve"> </w:t>
      </w:r>
    </w:p>
    <w:p w14:paraId="11934A8C" w14:textId="77777777" w:rsidR="005051C5" w:rsidRPr="00B2603D" w:rsidRDefault="005051C5" w:rsidP="00E2269F">
      <w:pPr>
        <w:tabs>
          <w:tab w:val="left" w:pos="540"/>
          <w:tab w:val="left" w:pos="567"/>
          <w:tab w:val="left" w:pos="900"/>
          <w:tab w:val="left" w:pos="1134"/>
        </w:tabs>
        <w:ind w:left="567"/>
        <w:rPr>
          <w:rFonts w:asciiTheme="minorHAnsi" w:hAnsiTheme="minorHAnsi" w:cstheme="minorHAnsi"/>
          <w:b/>
          <w:sz w:val="22"/>
          <w:szCs w:val="22"/>
        </w:rPr>
      </w:pPr>
    </w:p>
    <w:p w14:paraId="63ED878D" w14:textId="44F408DF" w:rsidR="00FC7C55" w:rsidRDefault="00FC7C55" w:rsidP="00001485">
      <w:pPr>
        <w:tabs>
          <w:tab w:val="left" w:pos="540"/>
          <w:tab w:val="left" w:pos="567"/>
          <w:tab w:val="left" w:pos="900"/>
          <w:tab w:val="left" w:pos="1134"/>
        </w:tabs>
        <w:ind w:left="1134" w:hanging="567"/>
        <w:rPr>
          <w:rFonts w:asciiTheme="minorHAnsi" w:hAnsiTheme="minorHAnsi" w:cstheme="minorHAnsi"/>
          <w:b/>
          <w:sz w:val="22"/>
          <w:szCs w:val="22"/>
        </w:rPr>
      </w:pPr>
      <w:r>
        <w:rPr>
          <w:rFonts w:asciiTheme="minorHAnsi" w:hAnsiTheme="minorHAnsi" w:cstheme="minorHAnsi"/>
          <w:b/>
          <w:sz w:val="22"/>
          <w:szCs w:val="22"/>
        </w:rPr>
        <w:t>8</w:t>
      </w:r>
      <w:r w:rsidR="00135869" w:rsidRPr="00B2603D">
        <w:rPr>
          <w:rFonts w:asciiTheme="minorHAnsi" w:hAnsiTheme="minorHAnsi" w:cstheme="minorHAnsi"/>
          <w:b/>
          <w:sz w:val="22"/>
          <w:szCs w:val="22"/>
        </w:rPr>
        <w:t>)</w:t>
      </w:r>
      <w:r w:rsidR="00135869" w:rsidRPr="00B2603D">
        <w:rPr>
          <w:rFonts w:asciiTheme="minorHAnsi" w:hAnsiTheme="minorHAnsi" w:cstheme="minorHAnsi"/>
          <w:b/>
          <w:sz w:val="22"/>
          <w:szCs w:val="22"/>
        </w:rPr>
        <w:tab/>
      </w:r>
      <w:r w:rsidR="00135869" w:rsidRPr="00B2603D">
        <w:rPr>
          <w:rFonts w:asciiTheme="minorHAnsi" w:hAnsiTheme="minorHAnsi" w:cstheme="minorHAnsi"/>
          <w:b/>
          <w:sz w:val="22"/>
          <w:szCs w:val="22"/>
        </w:rPr>
        <w:tab/>
      </w:r>
      <w:r w:rsidR="00B87ED6">
        <w:rPr>
          <w:rFonts w:asciiTheme="minorHAnsi" w:hAnsiTheme="minorHAnsi" w:cstheme="minorHAnsi"/>
          <w:b/>
          <w:sz w:val="22"/>
          <w:szCs w:val="22"/>
        </w:rPr>
        <w:t>To receive the Chair’s report</w:t>
      </w:r>
    </w:p>
    <w:p w14:paraId="11B5CD3B" w14:textId="77777777" w:rsidR="00FC7C55" w:rsidRDefault="00FC7C55" w:rsidP="00001485">
      <w:pPr>
        <w:tabs>
          <w:tab w:val="left" w:pos="540"/>
          <w:tab w:val="left" w:pos="567"/>
          <w:tab w:val="left" w:pos="900"/>
          <w:tab w:val="left" w:pos="1134"/>
        </w:tabs>
        <w:ind w:left="1134" w:hanging="567"/>
        <w:rPr>
          <w:rFonts w:asciiTheme="minorHAnsi" w:hAnsiTheme="minorHAnsi" w:cstheme="minorHAnsi"/>
          <w:b/>
          <w:sz w:val="22"/>
          <w:szCs w:val="22"/>
        </w:rPr>
      </w:pPr>
    </w:p>
    <w:p w14:paraId="5A9FA22B" w14:textId="21F3C3BA" w:rsidR="00001485" w:rsidRDefault="00B87ED6" w:rsidP="00001485">
      <w:pPr>
        <w:tabs>
          <w:tab w:val="left" w:pos="540"/>
          <w:tab w:val="left" w:pos="567"/>
          <w:tab w:val="left" w:pos="900"/>
          <w:tab w:val="left" w:pos="1134"/>
        </w:tabs>
        <w:ind w:left="1134" w:hanging="567"/>
        <w:rPr>
          <w:rFonts w:asciiTheme="minorHAnsi" w:hAnsiTheme="minorHAnsi" w:cstheme="minorHAnsi"/>
          <w:b/>
          <w:sz w:val="22"/>
          <w:szCs w:val="22"/>
          <w:lang w:val="it-IT"/>
        </w:rPr>
      </w:pPr>
      <w:r>
        <w:rPr>
          <w:rFonts w:asciiTheme="minorHAnsi" w:hAnsiTheme="minorHAnsi" w:cstheme="minorHAnsi"/>
          <w:b/>
          <w:sz w:val="22"/>
          <w:szCs w:val="22"/>
        </w:rPr>
        <w:tab/>
        <w:t>9)</w:t>
      </w:r>
      <w:r>
        <w:rPr>
          <w:rFonts w:asciiTheme="minorHAnsi" w:hAnsiTheme="minorHAnsi" w:cstheme="minorHAnsi"/>
          <w:b/>
          <w:sz w:val="22"/>
          <w:szCs w:val="22"/>
        </w:rPr>
        <w:tab/>
      </w:r>
      <w:r>
        <w:rPr>
          <w:rFonts w:asciiTheme="minorHAnsi" w:hAnsiTheme="minorHAnsi" w:cstheme="minorHAnsi"/>
          <w:b/>
          <w:sz w:val="22"/>
          <w:szCs w:val="22"/>
        </w:rPr>
        <w:tab/>
      </w:r>
      <w:r w:rsidR="00001485" w:rsidRPr="00B2603D">
        <w:rPr>
          <w:rFonts w:asciiTheme="minorHAnsi" w:hAnsiTheme="minorHAnsi" w:cstheme="minorHAnsi"/>
          <w:b/>
          <w:sz w:val="22"/>
          <w:szCs w:val="22"/>
          <w:lang w:val="it-IT"/>
        </w:rPr>
        <w:t>To receive Financial Matters</w:t>
      </w:r>
    </w:p>
    <w:p w14:paraId="05D40435" w14:textId="77777777" w:rsidR="007302C7" w:rsidRPr="00B2603D" w:rsidRDefault="007302C7" w:rsidP="00001485">
      <w:pPr>
        <w:tabs>
          <w:tab w:val="left" w:pos="540"/>
          <w:tab w:val="left" w:pos="567"/>
          <w:tab w:val="left" w:pos="900"/>
          <w:tab w:val="left" w:pos="1134"/>
        </w:tabs>
        <w:ind w:left="1134" w:hanging="567"/>
        <w:rPr>
          <w:rFonts w:asciiTheme="minorHAnsi" w:hAnsiTheme="minorHAnsi" w:cstheme="minorHAnsi"/>
          <w:sz w:val="22"/>
          <w:szCs w:val="22"/>
          <w:lang w:val="it-IT"/>
        </w:rPr>
      </w:pPr>
    </w:p>
    <w:p w14:paraId="391D2623" w14:textId="77777777" w:rsidR="00001485" w:rsidRPr="00B2603D" w:rsidRDefault="00001485" w:rsidP="00A6587E">
      <w:pPr>
        <w:pStyle w:val="ListParagraph"/>
        <w:numPr>
          <w:ilvl w:val="0"/>
          <w:numId w:val="22"/>
        </w:numPr>
        <w:tabs>
          <w:tab w:val="left" w:pos="567"/>
          <w:tab w:val="left" w:pos="1134"/>
        </w:tabs>
        <w:ind w:left="1134" w:right="-153" w:firstLine="0"/>
        <w:contextualSpacing/>
        <w:rPr>
          <w:rFonts w:asciiTheme="minorHAnsi" w:hAnsiTheme="minorHAnsi" w:cstheme="minorHAnsi"/>
          <w:sz w:val="22"/>
          <w:szCs w:val="22"/>
          <w:lang w:val="it-IT"/>
        </w:rPr>
      </w:pPr>
      <w:r w:rsidRPr="00B2603D">
        <w:rPr>
          <w:rFonts w:asciiTheme="minorHAnsi" w:hAnsiTheme="minorHAnsi" w:cstheme="minorHAnsi"/>
          <w:sz w:val="22"/>
          <w:szCs w:val="22"/>
          <w:lang w:val="it-IT"/>
        </w:rPr>
        <w:t>To receive the Finance Report</w:t>
      </w:r>
    </w:p>
    <w:p w14:paraId="2E4CD060" w14:textId="77777777" w:rsidR="00001485" w:rsidRDefault="00001485" w:rsidP="00001485">
      <w:pPr>
        <w:pStyle w:val="ListParagraph"/>
        <w:numPr>
          <w:ilvl w:val="0"/>
          <w:numId w:val="22"/>
        </w:numPr>
        <w:tabs>
          <w:tab w:val="left" w:pos="567"/>
          <w:tab w:val="left" w:pos="1134"/>
        </w:tabs>
        <w:ind w:left="1134" w:right="-153" w:firstLine="0"/>
        <w:contextualSpacing/>
        <w:rPr>
          <w:rFonts w:asciiTheme="minorHAnsi" w:hAnsiTheme="minorHAnsi" w:cstheme="minorHAnsi"/>
          <w:sz w:val="22"/>
          <w:szCs w:val="22"/>
          <w:lang w:val="it-IT"/>
        </w:rPr>
      </w:pPr>
      <w:r w:rsidRPr="00B2603D">
        <w:rPr>
          <w:rFonts w:asciiTheme="minorHAnsi" w:hAnsiTheme="minorHAnsi" w:cstheme="minorHAnsi"/>
          <w:sz w:val="22"/>
          <w:szCs w:val="22"/>
          <w:lang w:val="it-IT"/>
        </w:rPr>
        <w:t>To authorise payments and note receipts</w:t>
      </w:r>
    </w:p>
    <w:p w14:paraId="15EF6F1E" w14:textId="0F5757D4" w:rsidR="00C76AE3" w:rsidRPr="00B2603D" w:rsidRDefault="00C76AE3" w:rsidP="00001485">
      <w:pPr>
        <w:pStyle w:val="ListParagraph"/>
        <w:numPr>
          <w:ilvl w:val="0"/>
          <w:numId w:val="22"/>
        </w:numPr>
        <w:tabs>
          <w:tab w:val="left" w:pos="567"/>
          <w:tab w:val="left" w:pos="1134"/>
        </w:tabs>
        <w:ind w:left="1134" w:right="-153" w:firstLine="0"/>
        <w:contextualSpacing/>
        <w:rPr>
          <w:rFonts w:asciiTheme="minorHAnsi" w:hAnsiTheme="minorHAnsi" w:cstheme="minorHAnsi"/>
          <w:sz w:val="22"/>
          <w:szCs w:val="22"/>
          <w:lang w:val="it-IT"/>
        </w:rPr>
      </w:pPr>
      <w:r>
        <w:rPr>
          <w:rFonts w:asciiTheme="minorHAnsi" w:hAnsiTheme="minorHAnsi" w:cstheme="minorHAnsi"/>
          <w:sz w:val="22"/>
          <w:szCs w:val="22"/>
          <w:lang w:val="it-IT"/>
        </w:rPr>
        <w:t xml:space="preserve">To agree settlement from Somersham Parish Council for transfer of </w:t>
      </w:r>
      <w:r w:rsidR="007302C7">
        <w:rPr>
          <w:rFonts w:asciiTheme="minorHAnsi" w:hAnsiTheme="minorHAnsi" w:cstheme="minorHAnsi"/>
          <w:sz w:val="22"/>
          <w:szCs w:val="22"/>
          <w:lang w:val="it-IT"/>
        </w:rPr>
        <w:t>computer assets</w:t>
      </w:r>
    </w:p>
    <w:p w14:paraId="53E2CD8A" w14:textId="77777777" w:rsidR="00CA3F9F" w:rsidRPr="00972A3A" w:rsidRDefault="00CA3F9F" w:rsidP="00001485">
      <w:pPr>
        <w:pStyle w:val="ListParagraph"/>
        <w:numPr>
          <w:ilvl w:val="0"/>
          <w:numId w:val="22"/>
        </w:numPr>
        <w:tabs>
          <w:tab w:val="left" w:pos="567"/>
          <w:tab w:val="left" w:pos="1134"/>
        </w:tabs>
        <w:ind w:left="1134" w:right="-153" w:firstLine="0"/>
        <w:contextualSpacing/>
        <w:rPr>
          <w:rFonts w:asciiTheme="minorHAnsi" w:hAnsiTheme="minorHAnsi" w:cstheme="minorHAnsi"/>
          <w:sz w:val="22"/>
          <w:szCs w:val="22"/>
          <w:lang w:val="it-IT"/>
        </w:rPr>
      </w:pPr>
      <w:r w:rsidRPr="00972A3A">
        <w:rPr>
          <w:rFonts w:asciiTheme="minorHAnsi" w:hAnsiTheme="minorHAnsi" w:cstheme="minorHAnsi"/>
          <w:sz w:val="22"/>
          <w:szCs w:val="22"/>
          <w:lang w:val="it-IT"/>
        </w:rPr>
        <w:t xml:space="preserve">To </w:t>
      </w:r>
      <w:r w:rsidR="00823684" w:rsidRPr="00972A3A">
        <w:rPr>
          <w:rFonts w:asciiTheme="minorHAnsi" w:hAnsiTheme="minorHAnsi" w:cstheme="minorHAnsi"/>
          <w:sz w:val="22"/>
          <w:szCs w:val="22"/>
          <w:lang w:val="it-IT"/>
        </w:rPr>
        <w:t>approve</w:t>
      </w:r>
      <w:r w:rsidRPr="00972A3A">
        <w:rPr>
          <w:rFonts w:asciiTheme="minorHAnsi" w:hAnsiTheme="minorHAnsi" w:cstheme="minorHAnsi"/>
          <w:sz w:val="22"/>
          <w:szCs w:val="22"/>
          <w:lang w:val="it-IT"/>
        </w:rPr>
        <w:t xml:space="preserve"> the </w:t>
      </w:r>
      <w:r w:rsidR="00823684" w:rsidRPr="00972A3A">
        <w:rPr>
          <w:rFonts w:asciiTheme="minorHAnsi" w:hAnsiTheme="minorHAnsi" w:cstheme="minorHAnsi"/>
          <w:sz w:val="22"/>
          <w:szCs w:val="22"/>
          <w:lang w:val="it-IT"/>
        </w:rPr>
        <w:t>Final</w:t>
      </w:r>
      <w:r w:rsidRPr="00972A3A">
        <w:rPr>
          <w:rFonts w:asciiTheme="minorHAnsi" w:hAnsiTheme="minorHAnsi" w:cstheme="minorHAnsi"/>
          <w:sz w:val="22"/>
          <w:szCs w:val="22"/>
          <w:lang w:val="it-IT"/>
        </w:rPr>
        <w:t xml:space="preserve"> Budget </w:t>
      </w:r>
      <w:r w:rsidR="00823684" w:rsidRPr="00972A3A">
        <w:rPr>
          <w:rFonts w:asciiTheme="minorHAnsi" w:hAnsiTheme="minorHAnsi" w:cstheme="minorHAnsi"/>
          <w:sz w:val="22"/>
          <w:szCs w:val="22"/>
          <w:lang w:val="it-IT"/>
        </w:rPr>
        <w:t xml:space="preserve">for </w:t>
      </w:r>
      <w:r w:rsidRPr="00972A3A">
        <w:rPr>
          <w:rFonts w:asciiTheme="minorHAnsi" w:hAnsiTheme="minorHAnsi" w:cstheme="minorHAnsi"/>
          <w:sz w:val="22"/>
          <w:szCs w:val="22"/>
          <w:lang w:val="it-IT"/>
        </w:rPr>
        <w:t>2022/23</w:t>
      </w:r>
    </w:p>
    <w:p w14:paraId="3EF3F8BB" w14:textId="77777777" w:rsidR="00823684" w:rsidRPr="00972A3A" w:rsidRDefault="00823684" w:rsidP="00001485">
      <w:pPr>
        <w:pStyle w:val="ListParagraph"/>
        <w:numPr>
          <w:ilvl w:val="0"/>
          <w:numId w:val="22"/>
        </w:numPr>
        <w:tabs>
          <w:tab w:val="left" w:pos="567"/>
          <w:tab w:val="left" w:pos="1134"/>
        </w:tabs>
        <w:ind w:left="1134" w:right="-153" w:firstLine="0"/>
        <w:contextualSpacing/>
        <w:rPr>
          <w:rFonts w:asciiTheme="minorHAnsi" w:hAnsiTheme="minorHAnsi" w:cstheme="minorHAnsi"/>
          <w:sz w:val="22"/>
          <w:szCs w:val="22"/>
          <w:lang w:val="it-IT"/>
        </w:rPr>
      </w:pPr>
      <w:r w:rsidRPr="00972A3A">
        <w:rPr>
          <w:rFonts w:asciiTheme="minorHAnsi" w:hAnsiTheme="minorHAnsi" w:cstheme="minorHAnsi"/>
          <w:sz w:val="22"/>
          <w:szCs w:val="22"/>
          <w:lang w:val="it-IT"/>
        </w:rPr>
        <w:t>To approve the Precept for 2022/23</w:t>
      </w:r>
    </w:p>
    <w:p w14:paraId="3099F05B" w14:textId="77777777" w:rsidR="001B2FB2" w:rsidRPr="00B2603D" w:rsidRDefault="001B2FB2" w:rsidP="001B2FB2">
      <w:pPr>
        <w:pStyle w:val="ListParagraph"/>
        <w:tabs>
          <w:tab w:val="left" w:pos="567"/>
          <w:tab w:val="left" w:pos="1134"/>
        </w:tabs>
        <w:ind w:right="-153"/>
        <w:contextualSpacing/>
        <w:rPr>
          <w:rFonts w:asciiTheme="minorHAnsi" w:hAnsiTheme="minorHAnsi" w:cstheme="minorHAnsi"/>
          <w:sz w:val="22"/>
          <w:szCs w:val="22"/>
          <w:lang w:val="it-IT"/>
        </w:rPr>
      </w:pPr>
    </w:p>
    <w:p w14:paraId="1CA6A568" w14:textId="023E5DA9" w:rsidR="001266B8" w:rsidRPr="00B2603D" w:rsidRDefault="00B87ED6" w:rsidP="00B96C79">
      <w:pPr>
        <w:ind w:left="1134" w:right="-153" w:hanging="567"/>
        <w:rPr>
          <w:rFonts w:asciiTheme="minorHAnsi" w:hAnsiTheme="minorHAnsi" w:cstheme="minorHAnsi"/>
          <w:b/>
          <w:sz w:val="22"/>
          <w:szCs w:val="22"/>
        </w:rPr>
      </w:pPr>
      <w:r>
        <w:rPr>
          <w:rFonts w:asciiTheme="minorHAnsi" w:hAnsiTheme="minorHAnsi" w:cstheme="minorHAnsi"/>
          <w:b/>
          <w:sz w:val="22"/>
          <w:szCs w:val="22"/>
          <w:lang w:val="it-IT"/>
        </w:rPr>
        <w:t>10</w:t>
      </w:r>
      <w:r w:rsidR="00135869" w:rsidRPr="00B2603D">
        <w:rPr>
          <w:rFonts w:asciiTheme="minorHAnsi" w:hAnsiTheme="minorHAnsi" w:cstheme="minorHAnsi"/>
          <w:b/>
          <w:sz w:val="22"/>
          <w:szCs w:val="22"/>
          <w:lang w:val="it-IT"/>
        </w:rPr>
        <w:t>)</w:t>
      </w:r>
      <w:r w:rsidR="00135869" w:rsidRPr="00B2603D">
        <w:rPr>
          <w:rFonts w:asciiTheme="minorHAnsi" w:hAnsiTheme="minorHAnsi" w:cstheme="minorHAnsi"/>
          <w:b/>
          <w:sz w:val="22"/>
          <w:szCs w:val="22"/>
          <w:lang w:val="it-IT"/>
        </w:rPr>
        <w:tab/>
      </w:r>
      <w:r w:rsidR="0099078D" w:rsidRPr="00B2603D">
        <w:rPr>
          <w:rFonts w:asciiTheme="minorHAnsi" w:hAnsiTheme="minorHAnsi" w:cstheme="minorHAnsi"/>
          <w:b/>
          <w:sz w:val="22"/>
          <w:szCs w:val="22"/>
        </w:rPr>
        <w:t>Planning Applications</w:t>
      </w:r>
    </w:p>
    <w:p w14:paraId="40245229" w14:textId="77777777" w:rsidR="001266B8" w:rsidRPr="00B2603D" w:rsidRDefault="001266B8" w:rsidP="00E2269F">
      <w:pPr>
        <w:tabs>
          <w:tab w:val="left" w:pos="567"/>
          <w:tab w:val="left" w:pos="1134"/>
        </w:tabs>
        <w:ind w:left="1134" w:right="-153" w:hanging="567"/>
        <w:rPr>
          <w:rFonts w:asciiTheme="minorHAnsi" w:hAnsiTheme="minorHAnsi" w:cstheme="minorHAnsi"/>
          <w:b/>
          <w:sz w:val="22"/>
          <w:szCs w:val="22"/>
        </w:rPr>
      </w:pPr>
    </w:p>
    <w:p w14:paraId="4C70BE65" w14:textId="01268BB0" w:rsidR="0099078D" w:rsidRDefault="0099078D" w:rsidP="00386DFA">
      <w:pPr>
        <w:numPr>
          <w:ilvl w:val="0"/>
          <w:numId w:val="23"/>
        </w:numPr>
        <w:tabs>
          <w:tab w:val="left" w:pos="567"/>
          <w:tab w:val="left" w:pos="1134"/>
        </w:tabs>
        <w:ind w:right="-153"/>
        <w:jc w:val="both"/>
        <w:rPr>
          <w:rFonts w:asciiTheme="minorHAnsi" w:hAnsiTheme="minorHAnsi" w:cstheme="minorHAnsi"/>
          <w:sz w:val="22"/>
          <w:szCs w:val="22"/>
        </w:rPr>
      </w:pPr>
      <w:r w:rsidRPr="00B2603D">
        <w:rPr>
          <w:rFonts w:asciiTheme="minorHAnsi" w:hAnsiTheme="minorHAnsi" w:cstheme="minorHAnsi"/>
          <w:sz w:val="22"/>
          <w:szCs w:val="22"/>
        </w:rPr>
        <w:t>For discussion and decision – (including any applications/decisions received since the publication of this agenda)</w:t>
      </w:r>
    </w:p>
    <w:p w14:paraId="1533C9F0" w14:textId="77777777" w:rsidR="00FC0AD3" w:rsidRDefault="00FC0AD3" w:rsidP="00FC0AD3">
      <w:pPr>
        <w:tabs>
          <w:tab w:val="left" w:pos="567"/>
          <w:tab w:val="left" w:pos="1134"/>
        </w:tabs>
        <w:ind w:right="-153"/>
        <w:jc w:val="both"/>
        <w:rPr>
          <w:rFonts w:asciiTheme="minorHAnsi" w:hAnsiTheme="minorHAnsi" w:cstheme="minorHAnsi"/>
          <w:sz w:val="22"/>
          <w:szCs w:val="22"/>
        </w:rPr>
      </w:pPr>
    </w:p>
    <w:p w14:paraId="0BCAADB2" w14:textId="26504EF9" w:rsidR="00FC0AD3" w:rsidRDefault="00403F37" w:rsidP="00403F37">
      <w:pPr>
        <w:pStyle w:val="ListParagraph"/>
        <w:numPr>
          <w:ilvl w:val="0"/>
          <w:numId w:val="24"/>
        </w:numPr>
        <w:tabs>
          <w:tab w:val="left" w:pos="567"/>
          <w:tab w:val="left" w:pos="1134"/>
        </w:tabs>
        <w:ind w:right="-153"/>
        <w:jc w:val="both"/>
        <w:rPr>
          <w:rFonts w:asciiTheme="minorHAnsi" w:hAnsiTheme="minorHAnsi" w:cstheme="minorHAnsi"/>
          <w:sz w:val="22"/>
          <w:szCs w:val="22"/>
        </w:rPr>
      </w:pPr>
      <w:r w:rsidRPr="00195592">
        <w:rPr>
          <w:rFonts w:asciiTheme="minorHAnsi" w:hAnsiTheme="minorHAnsi" w:cstheme="minorHAnsi"/>
          <w:b/>
          <w:bCs/>
          <w:sz w:val="22"/>
          <w:szCs w:val="22"/>
        </w:rPr>
        <w:t>DC/21/</w:t>
      </w:r>
      <w:r w:rsidR="002D0C8C" w:rsidRPr="00195592">
        <w:rPr>
          <w:rFonts w:asciiTheme="minorHAnsi" w:hAnsiTheme="minorHAnsi" w:cstheme="minorHAnsi"/>
          <w:b/>
          <w:bCs/>
          <w:sz w:val="22"/>
          <w:szCs w:val="22"/>
        </w:rPr>
        <w:t>06135</w:t>
      </w:r>
      <w:r w:rsidR="002D0C8C">
        <w:rPr>
          <w:rFonts w:asciiTheme="minorHAnsi" w:hAnsiTheme="minorHAnsi" w:cstheme="minorHAnsi"/>
          <w:sz w:val="22"/>
          <w:szCs w:val="22"/>
        </w:rPr>
        <w:tab/>
      </w:r>
      <w:r w:rsidR="00EE4845">
        <w:rPr>
          <w:rFonts w:asciiTheme="minorHAnsi" w:hAnsiTheme="minorHAnsi" w:cstheme="minorHAnsi"/>
          <w:sz w:val="22"/>
          <w:szCs w:val="22"/>
        </w:rPr>
        <w:t xml:space="preserve">Erection of a single storey </w:t>
      </w:r>
      <w:r w:rsidR="008A6ED5">
        <w:rPr>
          <w:rFonts w:asciiTheme="minorHAnsi" w:hAnsiTheme="minorHAnsi" w:cstheme="minorHAnsi"/>
          <w:sz w:val="22"/>
          <w:szCs w:val="22"/>
        </w:rPr>
        <w:t>porch/</w:t>
      </w:r>
      <w:r w:rsidR="00EE4845">
        <w:rPr>
          <w:rFonts w:asciiTheme="minorHAnsi" w:hAnsiTheme="minorHAnsi" w:cstheme="minorHAnsi"/>
          <w:sz w:val="22"/>
          <w:szCs w:val="22"/>
        </w:rPr>
        <w:t>extension</w:t>
      </w:r>
      <w:r w:rsidR="008A6ED5">
        <w:rPr>
          <w:rFonts w:asciiTheme="minorHAnsi" w:hAnsiTheme="minorHAnsi" w:cstheme="minorHAnsi"/>
          <w:sz w:val="22"/>
          <w:szCs w:val="22"/>
        </w:rPr>
        <w:t xml:space="preserve"> to the front of existing</w:t>
      </w:r>
      <w:r w:rsidR="001A37AB">
        <w:rPr>
          <w:rFonts w:asciiTheme="minorHAnsi" w:hAnsiTheme="minorHAnsi" w:cstheme="minorHAnsi"/>
          <w:sz w:val="22"/>
          <w:szCs w:val="22"/>
        </w:rPr>
        <w:t xml:space="preserve"> </w:t>
      </w:r>
      <w:r w:rsidR="008A6ED5">
        <w:rPr>
          <w:rFonts w:asciiTheme="minorHAnsi" w:hAnsiTheme="minorHAnsi" w:cstheme="minorHAnsi"/>
          <w:sz w:val="22"/>
          <w:szCs w:val="22"/>
        </w:rPr>
        <w:t>bungalow</w:t>
      </w:r>
    </w:p>
    <w:p w14:paraId="1C0D8C99" w14:textId="634FA5BE" w:rsidR="00653296" w:rsidRDefault="00653296" w:rsidP="00653296">
      <w:pPr>
        <w:tabs>
          <w:tab w:val="left" w:pos="567"/>
          <w:tab w:val="left" w:pos="1134"/>
        </w:tabs>
        <w:ind w:right="-153"/>
        <w:jc w:val="both"/>
        <w:rPr>
          <w:rFonts w:asciiTheme="minorHAnsi" w:hAnsiTheme="minorHAnsi" w:cstheme="minorHAnsi"/>
          <w:i/>
          <w:i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A4943">
        <w:rPr>
          <w:rFonts w:asciiTheme="minorHAnsi" w:hAnsiTheme="minorHAnsi" w:cstheme="minorHAnsi"/>
          <w:i/>
          <w:iCs/>
          <w:sz w:val="22"/>
          <w:szCs w:val="22"/>
        </w:rPr>
        <w:t>(Beehive, Roydon Hall</w:t>
      </w:r>
      <w:r w:rsidR="001A4943" w:rsidRPr="001A4943">
        <w:rPr>
          <w:rFonts w:asciiTheme="minorHAnsi" w:hAnsiTheme="minorHAnsi" w:cstheme="minorHAnsi"/>
          <w:i/>
          <w:iCs/>
          <w:sz w:val="22"/>
          <w:szCs w:val="22"/>
        </w:rPr>
        <w:t xml:space="preserve"> Drive)</w:t>
      </w:r>
    </w:p>
    <w:p w14:paraId="7DB33B93" w14:textId="77777777" w:rsidR="001A4943" w:rsidRPr="001A4943" w:rsidRDefault="001A4943" w:rsidP="00653296">
      <w:pPr>
        <w:tabs>
          <w:tab w:val="left" w:pos="567"/>
          <w:tab w:val="left" w:pos="1134"/>
        </w:tabs>
        <w:ind w:right="-153"/>
        <w:jc w:val="both"/>
        <w:rPr>
          <w:rFonts w:asciiTheme="minorHAnsi" w:hAnsiTheme="minorHAnsi" w:cstheme="minorHAnsi"/>
          <w:i/>
          <w:iCs/>
          <w:sz w:val="22"/>
          <w:szCs w:val="22"/>
        </w:rPr>
      </w:pPr>
    </w:p>
    <w:p w14:paraId="0C2951BB" w14:textId="3AF0DB96" w:rsidR="00195592" w:rsidRDefault="001A4943" w:rsidP="00403F37">
      <w:pPr>
        <w:pStyle w:val="ListParagraph"/>
        <w:numPr>
          <w:ilvl w:val="0"/>
          <w:numId w:val="24"/>
        </w:numPr>
        <w:tabs>
          <w:tab w:val="left" w:pos="567"/>
          <w:tab w:val="left" w:pos="1134"/>
        </w:tabs>
        <w:ind w:right="-153"/>
        <w:jc w:val="both"/>
        <w:rPr>
          <w:rFonts w:asciiTheme="minorHAnsi" w:hAnsiTheme="minorHAnsi" w:cstheme="minorHAnsi"/>
          <w:sz w:val="22"/>
          <w:szCs w:val="22"/>
        </w:rPr>
      </w:pPr>
      <w:r w:rsidRPr="0096617D">
        <w:rPr>
          <w:rFonts w:asciiTheme="minorHAnsi" w:hAnsiTheme="minorHAnsi" w:cstheme="minorHAnsi"/>
          <w:b/>
          <w:bCs/>
          <w:sz w:val="22"/>
          <w:szCs w:val="22"/>
        </w:rPr>
        <w:t>DC/21/06</w:t>
      </w:r>
      <w:r w:rsidR="00420167" w:rsidRPr="0096617D">
        <w:rPr>
          <w:rFonts w:asciiTheme="minorHAnsi" w:hAnsiTheme="minorHAnsi" w:cstheme="minorHAnsi"/>
          <w:b/>
          <w:bCs/>
          <w:sz w:val="22"/>
          <w:szCs w:val="22"/>
        </w:rPr>
        <w:t>42</w:t>
      </w:r>
      <w:r w:rsidRPr="0096617D">
        <w:rPr>
          <w:rFonts w:asciiTheme="minorHAnsi" w:hAnsiTheme="minorHAnsi" w:cstheme="minorHAnsi"/>
          <w:b/>
          <w:bCs/>
          <w:sz w:val="22"/>
          <w:szCs w:val="22"/>
        </w:rPr>
        <w:t>2</w:t>
      </w:r>
      <w:r w:rsidR="002C658B">
        <w:rPr>
          <w:rFonts w:asciiTheme="minorHAnsi" w:hAnsiTheme="minorHAnsi" w:cstheme="minorHAnsi"/>
          <w:sz w:val="22"/>
          <w:szCs w:val="22"/>
        </w:rPr>
        <w:tab/>
      </w:r>
      <w:r w:rsidR="0096617D" w:rsidRPr="0096617D">
        <w:rPr>
          <w:rFonts w:asciiTheme="minorHAnsi" w:hAnsiTheme="minorHAnsi" w:cstheme="minorHAnsi"/>
          <w:color w:val="333333"/>
          <w:sz w:val="22"/>
          <w:szCs w:val="22"/>
          <w:shd w:val="clear" w:color="auto" w:fill="FFFFFF"/>
        </w:rPr>
        <w:t xml:space="preserve">Application for a Lawful Development Certificate for an Existing Use or Operation or Activity which includes those that are in breach of a Planning Condition: Town and Country Planning Act 1990: Section 191 as amended by section 10 of the </w:t>
      </w:r>
      <w:r w:rsidR="0096617D" w:rsidRPr="0096617D">
        <w:rPr>
          <w:rFonts w:asciiTheme="minorHAnsi" w:hAnsiTheme="minorHAnsi" w:cstheme="minorHAnsi"/>
          <w:color w:val="333333"/>
          <w:sz w:val="22"/>
          <w:szCs w:val="22"/>
          <w:shd w:val="clear" w:color="auto" w:fill="FFFFFF"/>
        </w:rPr>
        <w:lastRenderedPageBreak/>
        <w:t>Planning and Compensation Act 1991. Town and Country Planning (Development Management Procedure) (England) Order 2015 - Use of land and premises for production of concrete products without compliance with condition 3 of planning permission 0936/02 (No machinery shall be operated, no process shall be carried out and no deliveries shall be delivered to or despatched from the site outside the following times 6am-6pm Monday to Friday, 8am - 1pm on Saturday with no working on Sundays or Banks Holidays)</w:t>
      </w:r>
      <w:r w:rsidR="00420167">
        <w:rPr>
          <w:rFonts w:asciiTheme="minorHAnsi" w:hAnsiTheme="minorHAnsi" w:cstheme="minorHAnsi"/>
          <w:sz w:val="22"/>
          <w:szCs w:val="22"/>
        </w:rPr>
        <w:tab/>
      </w:r>
    </w:p>
    <w:p w14:paraId="0C721186" w14:textId="47A37A5E" w:rsidR="005521FA" w:rsidRDefault="005521FA" w:rsidP="005521FA">
      <w:pPr>
        <w:tabs>
          <w:tab w:val="left" w:pos="567"/>
          <w:tab w:val="left" w:pos="1134"/>
        </w:tabs>
        <w:ind w:left="567" w:right="-153"/>
        <w:jc w:val="both"/>
        <w:rPr>
          <w:rFonts w:asciiTheme="minorHAnsi" w:hAnsiTheme="minorHAnsi" w:cstheme="minorHAnsi"/>
          <w:i/>
          <w:i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342B0">
        <w:rPr>
          <w:rFonts w:asciiTheme="minorHAnsi" w:hAnsiTheme="minorHAnsi" w:cstheme="minorHAnsi"/>
          <w:sz w:val="22"/>
          <w:szCs w:val="22"/>
        </w:rPr>
        <w:tab/>
      </w:r>
      <w:r w:rsidR="009342B0">
        <w:rPr>
          <w:rFonts w:asciiTheme="minorHAnsi" w:hAnsiTheme="minorHAnsi" w:cstheme="minorHAnsi"/>
          <w:sz w:val="22"/>
          <w:szCs w:val="22"/>
        </w:rPr>
        <w:tab/>
      </w:r>
      <w:r w:rsidR="009342B0" w:rsidRPr="009342B0">
        <w:rPr>
          <w:rFonts w:asciiTheme="minorHAnsi" w:hAnsiTheme="minorHAnsi" w:cstheme="minorHAnsi"/>
          <w:i/>
          <w:iCs/>
          <w:sz w:val="22"/>
          <w:szCs w:val="22"/>
        </w:rPr>
        <w:t>(</w:t>
      </w:r>
      <w:proofErr w:type="spellStart"/>
      <w:r w:rsidR="009342B0" w:rsidRPr="009342B0">
        <w:rPr>
          <w:rFonts w:asciiTheme="minorHAnsi" w:hAnsiTheme="minorHAnsi" w:cstheme="minorHAnsi"/>
          <w:i/>
          <w:iCs/>
          <w:sz w:val="22"/>
          <w:szCs w:val="22"/>
        </w:rPr>
        <w:t>Poundfield</w:t>
      </w:r>
      <w:proofErr w:type="spellEnd"/>
      <w:r w:rsidR="009342B0" w:rsidRPr="009342B0">
        <w:rPr>
          <w:rFonts w:asciiTheme="minorHAnsi" w:hAnsiTheme="minorHAnsi" w:cstheme="minorHAnsi"/>
          <w:i/>
          <w:iCs/>
          <w:sz w:val="22"/>
          <w:szCs w:val="22"/>
        </w:rPr>
        <w:t xml:space="preserve"> Precast Ltd, Grove Farm)</w:t>
      </w:r>
    </w:p>
    <w:p w14:paraId="0D5853C0" w14:textId="77777777" w:rsidR="009342B0" w:rsidRPr="009342B0" w:rsidRDefault="009342B0" w:rsidP="005521FA">
      <w:pPr>
        <w:tabs>
          <w:tab w:val="left" w:pos="567"/>
          <w:tab w:val="left" w:pos="1134"/>
        </w:tabs>
        <w:ind w:left="567" w:right="-153"/>
        <w:jc w:val="both"/>
        <w:rPr>
          <w:rFonts w:asciiTheme="minorHAnsi" w:hAnsiTheme="minorHAnsi" w:cstheme="minorHAnsi"/>
          <w:i/>
          <w:iCs/>
          <w:sz w:val="22"/>
          <w:szCs w:val="22"/>
        </w:rPr>
      </w:pPr>
    </w:p>
    <w:p w14:paraId="12D0C243" w14:textId="3E810074" w:rsidR="005521FA" w:rsidRPr="00610A17" w:rsidRDefault="007147DD" w:rsidP="00403F37">
      <w:pPr>
        <w:pStyle w:val="ListParagraph"/>
        <w:numPr>
          <w:ilvl w:val="0"/>
          <w:numId w:val="24"/>
        </w:numPr>
        <w:tabs>
          <w:tab w:val="left" w:pos="567"/>
          <w:tab w:val="left" w:pos="1134"/>
        </w:tabs>
        <w:ind w:right="-153"/>
        <w:jc w:val="both"/>
        <w:rPr>
          <w:rFonts w:asciiTheme="minorHAnsi" w:hAnsiTheme="minorHAnsi" w:cstheme="minorHAnsi"/>
          <w:sz w:val="22"/>
          <w:szCs w:val="22"/>
        </w:rPr>
      </w:pPr>
      <w:r w:rsidRPr="00610A17">
        <w:rPr>
          <w:rFonts w:asciiTheme="minorHAnsi" w:hAnsiTheme="minorHAnsi" w:cstheme="minorHAnsi"/>
          <w:b/>
          <w:bCs/>
          <w:sz w:val="22"/>
          <w:szCs w:val="22"/>
        </w:rPr>
        <w:t>DC/21</w:t>
      </w:r>
      <w:r w:rsidR="00610A17" w:rsidRPr="00610A17">
        <w:rPr>
          <w:rFonts w:asciiTheme="minorHAnsi" w:hAnsiTheme="minorHAnsi" w:cstheme="minorHAnsi"/>
          <w:b/>
          <w:bCs/>
          <w:sz w:val="22"/>
          <w:szCs w:val="22"/>
        </w:rPr>
        <w:t>/06624</w:t>
      </w:r>
      <w:r w:rsidR="00610A17">
        <w:rPr>
          <w:rFonts w:asciiTheme="minorHAnsi" w:hAnsiTheme="minorHAnsi" w:cstheme="minorHAnsi"/>
          <w:sz w:val="22"/>
          <w:szCs w:val="22"/>
        </w:rPr>
        <w:tab/>
      </w:r>
      <w:r w:rsidR="00610A17" w:rsidRPr="00610A17">
        <w:rPr>
          <w:rFonts w:asciiTheme="minorHAnsi" w:hAnsiTheme="minorHAnsi" w:cstheme="minorHAnsi"/>
          <w:color w:val="333333"/>
          <w:sz w:val="22"/>
          <w:szCs w:val="22"/>
          <w:shd w:val="clear" w:color="auto" w:fill="FFFFFF"/>
        </w:rPr>
        <w:t>Discharge of Conditions Application for DC/21/00407</w:t>
      </w:r>
      <w:r w:rsidR="008F30F5">
        <w:rPr>
          <w:rFonts w:asciiTheme="minorHAnsi" w:hAnsiTheme="minorHAnsi" w:cstheme="minorHAnsi"/>
          <w:color w:val="333333"/>
          <w:sz w:val="22"/>
          <w:szCs w:val="22"/>
          <w:shd w:val="clear" w:color="auto" w:fill="FFFFFF"/>
        </w:rPr>
        <w:t xml:space="preserve"> </w:t>
      </w:r>
      <w:r w:rsidR="00610A17" w:rsidRPr="00610A17">
        <w:rPr>
          <w:rFonts w:asciiTheme="minorHAnsi" w:hAnsiTheme="minorHAnsi" w:cstheme="minorHAnsi"/>
          <w:color w:val="333333"/>
          <w:sz w:val="22"/>
          <w:szCs w:val="22"/>
          <w:shd w:val="clear" w:color="auto" w:fill="FFFFFF"/>
        </w:rPr>
        <w:t>- Condition 58 (Phasing Plan)</w:t>
      </w:r>
    </w:p>
    <w:p w14:paraId="1FFFAFA9" w14:textId="0B831EDE" w:rsidR="00610A17" w:rsidRDefault="00610A17" w:rsidP="00610A17">
      <w:pPr>
        <w:pStyle w:val="ListParagraph"/>
        <w:tabs>
          <w:tab w:val="left" w:pos="567"/>
          <w:tab w:val="left" w:pos="1134"/>
        </w:tabs>
        <w:ind w:left="1854" w:right="-153"/>
        <w:jc w:val="both"/>
        <w:rPr>
          <w:rFonts w:asciiTheme="minorHAnsi" w:hAnsiTheme="minorHAnsi" w:cstheme="minorHAnsi"/>
          <w:i/>
          <w:iCs/>
          <w:sz w:val="22"/>
          <w:szCs w:val="22"/>
        </w:rPr>
      </w:pP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D81F93" w:rsidRPr="00F922F6">
        <w:rPr>
          <w:rFonts w:asciiTheme="minorHAnsi" w:hAnsiTheme="minorHAnsi" w:cstheme="minorHAnsi"/>
          <w:i/>
          <w:iCs/>
          <w:sz w:val="22"/>
          <w:szCs w:val="22"/>
        </w:rPr>
        <w:t>(</w:t>
      </w:r>
      <w:r w:rsidR="00F922F6" w:rsidRPr="00F922F6">
        <w:rPr>
          <w:rFonts w:asciiTheme="minorHAnsi" w:hAnsiTheme="minorHAnsi" w:cstheme="minorHAnsi"/>
          <w:i/>
          <w:iCs/>
          <w:sz w:val="22"/>
          <w:szCs w:val="22"/>
        </w:rPr>
        <w:t>Gateway 14 Ltd, Gateway 14)</w:t>
      </w:r>
    </w:p>
    <w:p w14:paraId="4527C114" w14:textId="77777777" w:rsidR="00F922F6" w:rsidRPr="00F922F6" w:rsidRDefault="00F922F6" w:rsidP="00610A17">
      <w:pPr>
        <w:pStyle w:val="ListParagraph"/>
        <w:tabs>
          <w:tab w:val="left" w:pos="567"/>
          <w:tab w:val="left" w:pos="1134"/>
        </w:tabs>
        <w:ind w:left="1854" w:right="-153"/>
        <w:jc w:val="both"/>
        <w:rPr>
          <w:rFonts w:asciiTheme="minorHAnsi" w:hAnsiTheme="minorHAnsi" w:cstheme="minorHAnsi"/>
          <w:i/>
          <w:iCs/>
          <w:sz w:val="22"/>
          <w:szCs w:val="22"/>
        </w:rPr>
      </w:pPr>
    </w:p>
    <w:p w14:paraId="18DDBCE6" w14:textId="3BD6E7A2" w:rsidR="00610A17" w:rsidRPr="00610A17" w:rsidRDefault="00AF761C" w:rsidP="00403F37">
      <w:pPr>
        <w:pStyle w:val="ListParagraph"/>
        <w:numPr>
          <w:ilvl w:val="0"/>
          <w:numId w:val="24"/>
        </w:numPr>
        <w:tabs>
          <w:tab w:val="left" w:pos="567"/>
          <w:tab w:val="left" w:pos="1134"/>
        </w:tabs>
        <w:ind w:right="-153"/>
        <w:jc w:val="both"/>
        <w:rPr>
          <w:rFonts w:asciiTheme="minorHAnsi" w:hAnsiTheme="minorHAnsi" w:cstheme="minorHAnsi"/>
          <w:sz w:val="22"/>
          <w:szCs w:val="22"/>
        </w:rPr>
      </w:pPr>
      <w:r w:rsidRPr="00BC7D73">
        <w:rPr>
          <w:rFonts w:asciiTheme="minorHAnsi" w:hAnsiTheme="minorHAnsi" w:cstheme="minorHAnsi"/>
          <w:b/>
          <w:bCs/>
          <w:sz w:val="22"/>
          <w:szCs w:val="22"/>
        </w:rPr>
        <w:t>DC/21/06</w:t>
      </w:r>
      <w:r w:rsidR="00BC7D73" w:rsidRPr="00BC7D73">
        <w:rPr>
          <w:rFonts w:asciiTheme="minorHAnsi" w:hAnsiTheme="minorHAnsi" w:cstheme="minorHAnsi"/>
          <w:b/>
          <w:bCs/>
          <w:sz w:val="22"/>
          <w:szCs w:val="22"/>
        </w:rPr>
        <w:t>726</w:t>
      </w:r>
      <w:r w:rsidR="00BC7D73">
        <w:rPr>
          <w:rFonts w:asciiTheme="minorHAnsi" w:hAnsiTheme="minorHAnsi" w:cstheme="minorHAnsi"/>
          <w:sz w:val="22"/>
          <w:szCs w:val="22"/>
        </w:rPr>
        <w:tab/>
      </w:r>
      <w:r w:rsidR="00BC7D73" w:rsidRPr="00BC7D73">
        <w:rPr>
          <w:rFonts w:asciiTheme="minorHAnsi" w:hAnsiTheme="minorHAnsi" w:cstheme="minorHAnsi"/>
          <w:color w:val="333333"/>
          <w:sz w:val="22"/>
          <w:szCs w:val="22"/>
          <w:shd w:val="clear" w:color="auto" w:fill="FFFFFF"/>
        </w:rPr>
        <w:t>Discharge of Conditions Application for DC/21/00407</w:t>
      </w:r>
      <w:r w:rsidR="008F30F5">
        <w:rPr>
          <w:rFonts w:asciiTheme="minorHAnsi" w:hAnsiTheme="minorHAnsi" w:cstheme="minorHAnsi"/>
          <w:color w:val="333333"/>
          <w:sz w:val="22"/>
          <w:szCs w:val="22"/>
          <w:shd w:val="clear" w:color="auto" w:fill="FFFFFF"/>
        </w:rPr>
        <w:t xml:space="preserve"> </w:t>
      </w:r>
      <w:r w:rsidR="00BC7D73" w:rsidRPr="00BC7D73">
        <w:rPr>
          <w:rFonts w:asciiTheme="minorHAnsi" w:hAnsiTheme="minorHAnsi" w:cstheme="minorHAnsi"/>
          <w:color w:val="333333"/>
          <w:sz w:val="22"/>
          <w:szCs w:val="22"/>
          <w:shd w:val="clear" w:color="auto" w:fill="FFFFFF"/>
        </w:rPr>
        <w:t>- Condition 66 (CEMP Noise)</w:t>
      </w:r>
    </w:p>
    <w:p w14:paraId="6E884FFF" w14:textId="0CCCCD03" w:rsidR="00084D54" w:rsidRDefault="00084D54" w:rsidP="00610A17">
      <w:pPr>
        <w:tabs>
          <w:tab w:val="left" w:pos="567"/>
          <w:tab w:val="left" w:pos="1134"/>
        </w:tabs>
        <w:ind w:right="-153"/>
        <w:jc w:val="both"/>
        <w:rPr>
          <w:rFonts w:asciiTheme="minorHAnsi" w:hAnsiTheme="minorHAnsi" w:cstheme="minorHAnsi"/>
          <w:i/>
          <w:i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922F6">
        <w:rPr>
          <w:rFonts w:asciiTheme="minorHAnsi" w:hAnsiTheme="minorHAnsi" w:cstheme="minorHAnsi"/>
          <w:i/>
          <w:iCs/>
          <w:sz w:val="22"/>
          <w:szCs w:val="22"/>
        </w:rPr>
        <w:t>(Gateway 14 Ltd, Gateway 14)</w:t>
      </w:r>
    </w:p>
    <w:p w14:paraId="184591BC" w14:textId="77777777" w:rsidR="00084D54" w:rsidRPr="00610A17" w:rsidRDefault="00084D54" w:rsidP="00610A17">
      <w:pPr>
        <w:tabs>
          <w:tab w:val="left" w:pos="567"/>
          <w:tab w:val="left" w:pos="1134"/>
        </w:tabs>
        <w:ind w:right="-153"/>
        <w:jc w:val="both"/>
        <w:rPr>
          <w:rFonts w:asciiTheme="minorHAnsi" w:hAnsiTheme="minorHAnsi" w:cstheme="minorHAnsi"/>
          <w:sz w:val="22"/>
          <w:szCs w:val="22"/>
        </w:rPr>
      </w:pPr>
    </w:p>
    <w:p w14:paraId="15F74BEB" w14:textId="1DFADC01" w:rsidR="00610A17" w:rsidRPr="009C4AA2" w:rsidRDefault="003E2415" w:rsidP="00403F37">
      <w:pPr>
        <w:pStyle w:val="ListParagraph"/>
        <w:numPr>
          <w:ilvl w:val="0"/>
          <w:numId w:val="24"/>
        </w:numPr>
        <w:tabs>
          <w:tab w:val="left" w:pos="567"/>
          <w:tab w:val="left" w:pos="1134"/>
        </w:tabs>
        <w:ind w:right="-153"/>
        <w:jc w:val="both"/>
        <w:rPr>
          <w:rFonts w:asciiTheme="minorHAnsi" w:hAnsiTheme="minorHAnsi" w:cstheme="minorHAnsi"/>
          <w:sz w:val="22"/>
          <w:szCs w:val="22"/>
        </w:rPr>
      </w:pPr>
      <w:r w:rsidRPr="00BC7D73">
        <w:rPr>
          <w:rFonts w:asciiTheme="minorHAnsi" w:hAnsiTheme="minorHAnsi" w:cstheme="minorHAnsi"/>
          <w:b/>
          <w:bCs/>
          <w:sz w:val="22"/>
          <w:szCs w:val="22"/>
        </w:rPr>
        <w:t>DC/21/0672</w:t>
      </w:r>
      <w:r>
        <w:rPr>
          <w:rFonts w:asciiTheme="minorHAnsi" w:hAnsiTheme="minorHAnsi" w:cstheme="minorHAnsi"/>
          <w:b/>
          <w:bCs/>
          <w:sz w:val="22"/>
          <w:szCs w:val="22"/>
        </w:rPr>
        <w:t>7</w:t>
      </w:r>
      <w:r>
        <w:rPr>
          <w:rFonts w:asciiTheme="minorHAnsi" w:hAnsiTheme="minorHAnsi" w:cstheme="minorHAnsi"/>
          <w:sz w:val="22"/>
          <w:szCs w:val="22"/>
        </w:rPr>
        <w:tab/>
      </w:r>
      <w:r w:rsidRPr="00BC7D73">
        <w:rPr>
          <w:rFonts w:asciiTheme="minorHAnsi" w:hAnsiTheme="minorHAnsi" w:cstheme="minorHAnsi"/>
          <w:color w:val="333333"/>
          <w:sz w:val="22"/>
          <w:szCs w:val="22"/>
          <w:shd w:val="clear" w:color="auto" w:fill="FFFFFF"/>
        </w:rPr>
        <w:t>Discharge of Conditions Application for DC/21/00407</w:t>
      </w:r>
      <w:r w:rsidR="008F30F5">
        <w:rPr>
          <w:rFonts w:asciiTheme="minorHAnsi" w:hAnsiTheme="minorHAnsi" w:cstheme="minorHAnsi"/>
          <w:color w:val="333333"/>
          <w:sz w:val="22"/>
          <w:szCs w:val="22"/>
          <w:shd w:val="clear" w:color="auto" w:fill="FFFFFF"/>
        </w:rPr>
        <w:t xml:space="preserve"> </w:t>
      </w:r>
      <w:r w:rsidRPr="00BC7D73">
        <w:rPr>
          <w:rFonts w:asciiTheme="minorHAnsi" w:hAnsiTheme="minorHAnsi" w:cstheme="minorHAnsi"/>
          <w:color w:val="333333"/>
          <w:sz w:val="22"/>
          <w:szCs w:val="22"/>
          <w:shd w:val="clear" w:color="auto" w:fill="FFFFFF"/>
        </w:rPr>
        <w:t>- Condition 6</w:t>
      </w:r>
      <w:r>
        <w:rPr>
          <w:rFonts w:asciiTheme="minorHAnsi" w:hAnsiTheme="minorHAnsi" w:cstheme="minorHAnsi"/>
          <w:color w:val="333333"/>
          <w:sz w:val="22"/>
          <w:szCs w:val="22"/>
          <w:shd w:val="clear" w:color="auto" w:fill="FFFFFF"/>
        </w:rPr>
        <w:t>7</w:t>
      </w:r>
      <w:r w:rsidRPr="00BC7D73">
        <w:rPr>
          <w:rFonts w:asciiTheme="minorHAnsi" w:hAnsiTheme="minorHAnsi" w:cstheme="minorHAnsi"/>
          <w:color w:val="333333"/>
          <w:sz w:val="22"/>
          <w:szCs w:val="22"/>
          <w:shd w:val="clear" w:color="auto" w:fill="FFFFFF"/>
        </w:rPr>
        <w:t xml:space="preserve"> (CEMP </w:t>
      </w:r>
      <w:r>
        <w:rPr>
          <w:rFonts w:asciiTheme="minorHAnsi" w:hAnsiTheme="minorHAnsi" w:cstheme="minorHAnsi"/>
          <w:color w:val="333333"/>
          <w:sz w:val="22"/>
          <w:szCs w:val="22"/>
          <w:shd w:val="clear" w:color="auto" w:fill="FFFFFF"/>
        </w:rPr>
        <w:t>Landscape</w:t>
      </w:r>
      <w:r w:rsidRPr="00BC7D73">
        <w:rPr>
          <w:rFonts w:asciiTheme="minorHAnsi" w:hAnsiTheme="minorHAnsi" w:cstheme="minorHAnsi"/>
          <w:color w:val="333333"/>
          <w:sz w:val="22"/>
          <w:szCs w:val="22"/>
          <w:shd w:val="clear" w:color="auto" w:fill="FFFFFF"/>
        </w:rPr>
        <w:t>)</w:t>
      </w:r>
    </w:p>
    <w:p w14:paraId="7C3A37C6" w14:textId="118C0F34" w:rsidR="009C4AA2" w:rsidRPr="009C4AA2" w:rsidRDefault="009C4AA2" w:rsidP="009C4AA2">
      <w:pPr>
        <w:pStyle w:val="ListParagraph"/>
        <w:tabs>
          <w:tab w:val="left" w:pos="567"/>
          <w:tab w:val="left" w:pos="1134"/>
        </w:tabs>
        <w:ind w:left="1854" w:right="-153"/>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922F6">
        <w:rPr>
          <w:rFonts w:asciiTheme="minorHAnsi" w:hAnsiTheme="minorHAnsi" w:cstheme="minorHAnsi"/>
          <w:i/>
          <w:iCs/>
          <w:sz w:val="22"/>
          <w:szCs w:val="22"/>
        </w:rPr>
        <w:t>(Gateway 14 Ltd, Gateway 14)</w:t>
      </w:r>
    </w:p>
    <w:p w14:paraId="0A41D470" w14:textId="77777777" w:rsidR="009C4AA2" w:rsidRPr="009C4AA2" w:rsidRDefault="009C4AA2" w:rsidP="009C4AA2">
      <w:pPr>
        <w:tabs>
          <w:tab w:val="left" w:pos="567"/>
          <w:tab w:val="left" w:pos="1134"/>
        </w:tabs>
        <w:ind w:right="-153"/>
        <w:jc w:val="both"/>
        <w:rPr>
          <w:rFonts w:asciiTheme="minorHAnsi" w:hAnsiTheme="minorHAnsi" w:cstheme="minorHAnsi"/>
          <w:sz w:val="22"/>
          <w:szCs w:val="22"/>
        </w:rPr>
      </w:pPr>
    </w:p>
    <w:p w14:paraId="2E1A9807" w14:textId="626D8101" w:rsidR="005A5D9F" w:rsidRPr="005A5D9F" w:rsidRDefault="005A5D9F" w:rsidP="005A5D9F">
      <w:pPr>
        <w:pStyle w:val="ListParagraph"/>
        <w:numPr>
          <w:ilvl w:val="0"/>
          <w:numId w:val="24"/>
        </w:numPr>
        <w:tabs>
          <w:tab w:val="left" w:pos="567"/>
          <w:tab w:val="left" w:pos="1134"/>
        </w:tabs>
        <w:ind w:right="-153"/>
        <w:jc w:val="both"/>
        <w:rPr>
          <w:rFonts w:asciiTheme="minorHAnsi" w:hAnsiTheme="minorHAnsi" w:cstheme="minorHAnsi"/>
          <w:sz w:val="22"/>
          <w:szCs w:val="22"/>
        </w:rPr>
      </w:pPr>
      <w:r w:rsidRPr="00BC7D73">
        <w:rPr>
          <w:rFonts w:asciiTheme="minorHAnsi" w:hAnsiTheme="minorHAnsi" w:cstheme="minorHAnsi"/>
          <w:b/>
          <w:bCs/>
          <w:sz w:val="22"/>
          <w:szCs w:val="22"/>
        </w:rPr>
        <w:t>DC/21/0672</w:t>
      </w:r>
      <w:r w:rsidR="005C03B8">
        <w:rPr>
          <w:rFonts w:asciiTheme="minorHAnsi" w:hAnsiTheme="minorHAnsi" w:cstheme="minorHAnsi"/>
          <w:b/>
          <w:bCs/>
          <w:sz w:val="22"/>
          <w:szCs w:val="22"/>
        </w:rPr>
        <w:t>8</w:t>
      </w:r>
      <w:r>
        <w:rPr>
          <w:rFonts w:asciiTheme="minorHAnsi" w:hAnsiTheme="minorHAnsi" w:cstheme="minorHAnsi"/>
          <w:sz w:val="22"/>
          <w:szCs w:val="22"/>
        </w:rPr>
        <w:tab/>
      </w:r>
      <w:r w:rsidRPr="00BC7D73">
        <w:rPr>
          <w:rFonts w:asciiTheme="minorHAnsi" w:hAnsiTheme="minorHAnsi" w:cstheme="minorHAnsi"/>
          <w:color w:val="333333"/>
          <w:sz w:val="22"/>
          <w:szCs w:val="22"/>
          <w:shd w:val="clear" w:color="auto" w:fill="FFFFFF"/>
        </w:rPr>
        <w:t>Discharge of Conditions Application for DC/21/00407</w:t>
      </w:r>
      <w:r w:rsidR="008F30F5">
        <w:rPr>
          <w:rFonts w:asciiTheme="minorHAnsi" w:hAnsiTheme="minorHAnsi" w:cstheme="minorHAnsi"/>
          <w:color w:val="333333"/>
          <w:sz w:val="22"/>
          <w:szCs w:val="22"/>
          <w:shd w:val="clear" w:color="auto" w:fill="FFFFFF"/>
        </w:rPr>
        <w:t xml:space="preserve"> </w:t>
      </w:r>
      <w:r w:rsidRPr="00BC7D73">
        <w:rPr>
          <w:rFonts w:asciiTheme="minorHAnsi" w:hAnsiTheme="minorHAnsi" w:cstheme="minorHAnsi"/>
          <w:color w:val="333333"/>
          <w:sz w:val="22"/>
          <w:szCs w:val="22"/>
          <w:shd w:val="clear" w:color="auto" w:fill="FFFFFF"/>
        </w:rPr>
        <w:t>- Condition 6</w:t>
      </w:r>
      <w:r w:rsidR="005C03B8">
        <w:rPr>
          <w:rFonts w:asciiTheme="minorHAnsi" w:hAnsiTheme="minorHAnsi" w:cstheme="minorHAnsi"/>
          <w:color w:val="333333"/>
          <w:sz w:val="22"/>
          <w:szCs w:val="22"/>
          <w:shd w:val="clear" w:color="auto" w:fill="FFFFFF"/>
        </w:rPr>
        <w:t>8</w:t>
      </w:r>
      <w:r w:rsidRPr="00BC7D73">
        <w:rPr>
          <w:rFonts w:asciiTheme="minorHAnsi" w:hAnsiTheme="minorHAnsi" w:cstheme="minorHAnsi"/>
          <w:color w:val="333333"/>
          <w:sz w:val="22"/>
          <w:szCs w:val="22"/>
          <w:shd w:val="clear" w:color="auto" w:fill="FFFFFF"/>
        </w:rPr>
        <w:t xml:space="preserve"> (C</w:t>
      </w:r>
      <w:r w:rsidR="005C03B8">
        <w:rPr>
          <w:rFonts w:asciiTheme="minorHAnsi" w:hAnsiTheme="minorHAnsi" w:cstheme="minorHAnsi"/>
          <w:color w:val="333333"/>
          <w:sz w:val="22"/>
          <w:szCs w:val="22"/>
          <w:shd w:val="clear" w:color="auto" w:fill="FFFFFF"/>
        </w:rPr>
        <w:t xml:space="preserve">onstruction </w:t>
      </w:r>
      <w:r w:rsidRPr="00BC7D73">
        <w:rPr>
          <w:rFonts w:asciiTheme="minorHAnsi" w:hAnsiTheme="minorHAnsi" w:cstheme="minorHAnsi"/>
          <w:color w:val="333333"/>
          <w:sz w:val="22"/>
          <w:szCs w:val="22"/>
          <w:shd w:val="clear" w:color="auto" w:fill="FFFFFF"/>
        </w:rPr>
        <w:t>E</w:t>
      </w:r>
      <w:r w:rsidR="005C03B8">
        <w:rPr>
          <w:rFonts w:asciiTheme="minorHAnsi" w:hAnsiTheme="minorHAnsi" w:cstheme="minorHAnsi"/>
          <w:color w:val="333333"/>
          <w:sz w:val="22"/>
          <w:szCs w:val="22"/>
          <w:shd w:val="clear" w:color="auto" w:fill="FFFFFF"/>
        </w:rPr>
        <w:t xml:space="preserve">nvironmental </w:t>
      </w:r>
      <w:r w:rsidRPr="00BC7D73">
        <w:rPr>
          <w:rFonts w:asciiTheme="minorHAnsi" w:hAnsiTheme="minorHAnsi" w:cstheme="minorHAnsi"/>
          <w:color w:val="333333"/>
          <w:sz w:val="22"/>
          <w:szCs w:val="22"/>
          <w:shd w:val="clear" w:color="auto" w:fill="FFFFFF"/>
        </w:rPr>
        <w:t>M</w:t>
      </w:r>
      <w:r w:rsidR="005C03B8">
        <w:rPr>
          <w:rFonts w:asciiTheme="minorHAnsi" w:hAnsiTheme="minorHAnsi" w:cstheme="minorHAnsi"/>
          <w:color w:val="333333"/>
          <w:sz w:val="22"/>
          <w:szCs w:val="22"/>
          <w:shd w:val="clear" w:color="auto" w:fill="FFFFFF"/>
        </w:rPr>
        <w:t>anagement Plan</w:t>
      </w:r>
      <w:r w:rsidRPr="00BC7D73">
        <w:rPr>
          <w:rFonts w:asciiTheme="minorHAnsi" w:hAnsiTheme="minorHAnsi" w:cstheme="minorHAnsi"/>
          <w:color w:val="333333"/>
          <w:sz w:val="22"/>
          <w:szCs w:val="22"/>
          <w:shd w:val="clear" w:color="auto" w:fill="FFFFFF"/>
        </w:rPr>
        <w:t>)</w:t>
      </w:r>
    </w:p>
    <w:p w14:paraId="30615B2E" w14:textId="77B293DE" w:rsidR="005A5D9F" w:rsidRDefault="005A5D9F" w:rsidP="005A5D9F">
      <w:pPr>
        <w:tabs>
          <w:tab w:val="left" w:pos="567"/>
          <w:tab w:val="left" w:pos="1134"/>
        </w:tabs>
        <w:ind w:right="-153"/>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F922F6">
        <w:rPr>
          <w:rFonts w:asciiTheme="minorHAnsi" w:hAnsiTheme="minorHAnsi" w:cstheme="minorHAnsi"/>
          <w:i/>
          <w:iCs/>
          <w:sz w:val="22"/>
          <w:szCs w:val="22"/>
        </w:rPr>
        <w:t>(Gateway 14 Ltd, Gateway 14)</w:t>
      </w:r>
    </w:p>
    <w:p w14:paraId="749A1D1C" w14:textId="77777777" w:rsidR="005A5D9F" w:rsidRPr="005A5D9F" w:rsidRDefault="005A5D9F" w:rsidP="005A5D9F">
      <w:pPr>
        <w:tabs>
          <w:tab w:val="left" w:pos="567"/>
          <w:tab w:val="left" w:pos="1134"/>
        </w:tabs>
        <w:ind w:right="-153"/>
        <w:jc w:val="both"/>
        <w:rPr>
          <w:rFonts w:asciiTheme="minorHAnsi" w:hAnsiTheme="minorHAnsi" w:cstheme="minorHAnsi"/>
          <w:sz w:val="22"/>
          <w:szCs w:val="22"/>
        </w:rPr>
      </w:pPr>
    </w:p>
    <w:p w14:paraId="58883336" w14:textId="6CCBD313" w:rsidR="005A5D9F" w:rsidRPr="008F30F5" w:rsidRDefault="00CC37B4" w:rsidP="005A5D9F">
      <w:pPr>
        <w:pStyle w:val="ListParagraph"/>
        <w:numPr>
          <w:ilvl w:val="0"/>
          <w:numId w:val="24"/>
        </w:numPr>
        <w:tabs>
          <w:tab w:val="left" w:pos="567"/>
          <w:tab w:val="left" w:pos="1134"/>
        </w:tabs>
        <w:ind w:right="-153"/>
        <w:jc w:val="both"/>
        <w:rPr>
          <w:rFonts w:asciiTheme="minorHAnsi" w:hAnsiTheme="minorHAnsi" w:cstheme="minorHAnsi"/>
          <w:sz w:val="22"/>
          <w:szCs w:val="22"/>
        </w:rPr>
      </w:pPr>
      <w:r w:rsidRPr="008F30F5">
        <w:rPr>
          <w:rFonts w:asciiTheme="minorHAnsi" w:hAnsiTheme="minorHAnsi" w:cstheme="minorHAnsi"/>
          <w:b/>
          <w:bCs/>
          <w:sz w:val="22"/>
          <w:szCs w:val="22"/>
        </w:rPr>
        <w:t>DC/21/069</w:t>
      </w:r>
      <w:r w:rsidR="008F30F5" w:rsidRPr="008F30F5">
        <w:rPr>
          <w:rFonts w:asciiTheme="minorHAnsi" w:hAnsiTheme="minorHAnsi" w:cstheme="minorHAnsi"/>
          <w:b/>
          <w:bCs/>
          <w:sz w:val="22"/>
          <w:szCs w:val="22"/>
        </w:rPr>
        <w:t>10</w:t>
      </w:r>
      <w:r w:rsidR="008F30F5">
        <w:rPr>
          <w:rFonts w:asciiTheme="minorHAnsi" w:hAnsiTheme="minorHAnsi" w:cstheme="minorHAnsi"/>
          <w:sz w:val="22"/>
          <w:szCs w:val="22"/>
        </w:rPr>
        <w:tab/>
      </w:r>
      <w:r w:rsidR="008F30F5" w:rsidRPr="008F30F5">
        <w:rPr>
          <w:rFonts w:asciiTheme="minorHAnsi" w:hAnsiTheme="minorHAnsi" w:cstheme="minorHAnsi"/>
          <w:color w:val="333333"/>
          <w:sz w:val="22"/>
          <w:szCs w:val="22"/>
          <w:shd w:val="clear" w:color="auto" w:fill="FFFFFF"/>
        </w:rPr>
        <w:t>Discharge of Conditions Application for DC/20/05244</w:t>
      </w:r>
      <w:r w:rsidR="008F30F5">
        <w:rPr>
          <w:rFonts w:asciiTheme="minorHAnsi" w:hAnsiTheme="minorHAnsi" w:cstheme="minorHAnsi"/>
          <w:color w:val="333333"/>
          <w:sz w:val="22"/>
          <w:szCs w:val="22"/>
          <w:shd w:val="clear" w:color="auto" w:fill="FFFFFF"/>
        </w:rPr>
        <w:t xml:space="preserve"> </w:t>
      </w:r>
      <w:r w:rsidR="008F30F5" w:rsidRPr="008F30F5">
        <w:rPr>
          <w:rFonts w:asciiTheme="minorHAnsi" w:hAnsiTheme="minorHAnsi" w:cstheme="minorHAnsi"/>
          <w:color w:val="333333"/>
          <w:sz w:val="22"/>
          <w:szCs w:val="22"/>
          <w:shd w:val="clear" w:color="auto" w:fill="FFFFFF"/>
        </w:rPr>
        <w:t>- Condition 7 (Archaeological Works)</w:t>
      </w:r>
    </w:p>
    <w:p w14:paraId="2F1933E3" w14:textId="0D5E1156" w:rsidR="008F30F5" w:rsidRDefault="008F30F5" w:rsidP="008F30F5">
      <w:pPr>
        <w:tabs>
          <w:tab w:val="left" w:pos="567"/>
          <w:tab w:val="left" w:pos="1134"/>
        </w:tabs>
        <w:ind w:right="-153"/>
        <w:jc w:val="both"/>
        <w:rPr>
          <w:rFonts w:asciiTheme="minorHAnsi" w:hAnsiTheme="minorHAnsi" w:cstheme="minorHAnsi"/>
          <w:i/>
          <w:i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342B0">
        <w:rPr>
          <w:rFonts w:asciiTheme="minorHAnsi" w:hAnsiTheme="minorHAnsi" w:cstheme="minorHAnsi"/>
          <w:i/>
          <w:iCs/>
          <w:sz w:val="22"/>
          <w:szCs w:val="22"/>
        </w:rPr>
        <w:t>(</w:t>
      </w:r>
      <w:proofErr w:type="spellStart"/>
      <w:r w:rsidRPr="009342B0">
        <w:rPr>
          <w:rFonts w:asciiTheme="minorHAnsi" w:hAnsiTheme="minorHAnsi" w:cstheme="minorHAnsi"/>
          <w:i/>
          <w:iCs/>
          <w:sz w:val="22"/>
          <w:szCs w:val="22"/>
        </w:rPr>
        <w:t>Poundfield</w:t>
      </w:r>
      <w:proofErr w:type="spellEnd"/>
      <w:r w:rsidRPr="009342B0">
        <w:rPr>
          <w:rFonts w:asciiTheme="minorHAnsi" w:hAnsiTheme="minorHAnsi" w:cstheme="minorHAnsi"/>
          <w:i/>
          <w:iCs/>
          <w:sz w:val="22"/>
          <w:szCs w:val="22"/>
        </w:rPr>
        <w:t xml:space="preserve"> Precast Ltd, Grove Farm)</w:t>
      </w:r>
    </w:p>
    <w:p w14:paraId="3F955C3F" w14:textId="77777777" w:rsidR="008F30F5" w:rsidRPr="008F30F5" w:rsidRDefault="008F30F5" w:rsidP="008F30F5">
      <w:pPr>
        <w:tabs>
          <w:tab w:val="left" w:pos="567"/>
          <w:tab w:val="left" w:pos="1134"/>
        </w:tabs>
        <w:ind w:right="-153"/>
        <w:jc w:val="both"/>
        <w:rPr>
          <w:rFonts w:asciiTheme="minorHAnsi" w:hAnsiTheme="minorHAnsi" w:cstheme="minorHAnsi"/>
          <w:sz w:val="22"/>
          <w:szCs w:val="22"/>
        </w:rPr>
      </w:pPr>
    </w:p>
    <w:p w14:paraId="6029F21A" w14:textId="397B70AE" w:rsidR="008F30F5" w:rsidRPr="00CC226B" w:rsidRDefault="00CC226B" w:rsidP="005A5D9F">
      <w:pPr>
        <w:pStyle w:val="ListParagraph"/>
        <w:numPr>
          <w:ilvl w:val="0"/>
          <w:numId w:val="24"/>
        </w:numPr>
        <w:tabs>
          <w:tab w:val="left" w:pos="567"/>
          <w:tab w:val="left" w:pos="1134"/>
        </w:tabs>
        <w:ind w:right="-153"/>
        <w:jc w:val="both"/>
        <w:rPr>
          <w:rFonts w:asciiTheme="minorHAnsi" w:hAnsiTheme="minorHAnsi" w:cstheme="minorHAnsi"/>
          <w:sz w:val="22"/>
          <w:szCs w:val="22"/>
        </w:rPr>
      </w:pPr>
      <w:r w:rsidRPr="007507A1">
        <w:rPr>
          <w:rFonts w:asciiTheme="minorHAnsi" w:hAnsiTheme="minorHAnsi" w:cstheme="minorHAnsi"/>
          <w:b/>
          <w:bCs/>
          <w:sz w:val="22"/>
          <w:szCs w:val="22"/>
        </w:rPr>
        <w:t>DC/21/06911</w:t>
      </w:r>
      <w:r>
        <w:rPr>
          <w:rFonts w:asciiTheme="minorHAnsi" w:hAnsiTheme="minorHAnsi" w:cstheme="minorHAnsi"/>
          <w:sz w:val="22"/>
          <w:szCs w:val="22"/>
        </w:rPr>
        <w:tab/>
      </w:r>
      <w:r w:rsidRPr="00CC226B">
        <w:rPr>
          <w:rFonts w:asciiTheme="minorHAnsi" w:hAnsiTheme="minorHAnsi" w:cstheme="minorHAnsi"/>
          <w:color w:val="333333"/>
          <w:sz w:val="22"/>
          <w:szCs w:val="22"/>
          <w:shd w:val="clear" w:color="auto" w:fill="FFFFFF"/>
        </w:rPr>
        <w:t>Discharge of Conditions Application for DC/19/02918</w:t>
      </w:r>
      <w:r>
        <w:rPr>
          <w:rFonts w:asciiTheme="minorHAnsi" w:hAnsiTheme="minorHAnsi" w:cstheme="minorHAnsi"/>
          <w:color w:val="333333"/>
          <w:sz w:val="22"/>
          <w:szCs w:val="22"/>
          <w:shd w:val="clear" w:color="auto" w:fill="FFFFFF"/>
        </w:rPr>
        <w:t xml:space="preserve"> </w:t>
      </w:r>
      <w:r w:rsidRPr="00CC226B">
        <w:rPr>
          <w:rFonts w:asciiTheme="minorHAnsi" w:hAnsiTheme="minorHAnsi" w:cstheme="minorHAnsi"/>
          <w:color w:val="333333"/>
          <w:sz w:val="22"/>
          <w:szCs w:val="22"/>
          <w:shd w:val="clear" w:color="auto" w:fill="FFFFFF"/>
        </w:rPr>
        <w:t>- Condition 19 (Archaeological Evaluation) and Condition 20 (Archaeological Written Investigation) (Part Discharge of both conditions for Office building and Car Park)</w:t>
      </w:r>
    </w:p>
    <w:p w14:paraId="4B62AD9D" w14:textId="1C8A2A93" w:rsidR="00771A48" w:rsidRPr="00C704FB" w:rsidRDefault="00771A48" w:rsidP="00C704FB">
      <w:pPr>
        <w:pStyle w:val="ListParagraph"/>
        <w:tabs>
          <w:tab w:val="left" w:pos="567"/>
          <w:tab w:val="left" w:pos="1134"/>
        </w:tabs>
        <w:ind w:left="1854" w:right="-153"/>
        <w:jc w:val="both"/>
        <w:rPr>
          <w:rFonts w:asciiTheme="minorHAnsi" w:hAnsiTheme="minorHAnsi" w:cstheme="minorHAnsi"/>
          <w:i/>
          <w:iCs/>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342B0">
        <w:rPr>
          <w:rFonts w:asciiTheme="minorHAnsi" w:hAnsiTheme="minorHAnsi" w:cstheme="minorHAnsi"/>
          <w:i/>
          <w:iCs/>
          <w:sz w:val="22"/>
          <w:szCs w:val="22"/>
        </w:rPr>
        <w:t>(</w:t>
      </w:r>
      <w:proofErr w:type="spellStart"/>
      <w:r w:rsidRPr="009342B0">
        <w:rPr>
          <w:rFonts w:asciiTheme="minorHAnsi" w:hAnsiTheme="minorHAnsi" w:cstheme="minorHAnsi"/>
          <w:i/>
          <w:iCs/>
          <w:sz w:val="22"/>
          <w:szCs w:val="22"/>
        </w:rPr>
        <w:t>Poundfield</w:t>
      </w:r>
      <w:proofErr w:type="spellEnd"/>
      <w:r w:rsidRPr="009342B0">
        <w:rPr>
          <w:rFonts w:asciiTheme="minorHAnsi" w:hAnsiTheme="minorHAnsi" w:cstheme="minorHAnsi"/>
          <w:i/>
          <w:iCs/>
          <w:sz w:val="22"/>
          <w:szCs w:val="22"/>
        </w:rPr>
        <w:t xml:space="preserve"> Precast Ltd, Grove Farm)</w:t>
      </w:r>
    </w:p>
    <w:p w14:paraId="4A53E8D1" w14:textId="00FAB038" w:rsidR="0033662E" w:rsidRPr="0033662E" w:rsidRDefault="0033662E" w:rsidP="0033662E">
      <w:pPr>
        <w:tabs>
          <w:tab w:val="left" w:pos="567"/>
          <w:tab w:val="left" w:pos="1134"/>
        </w:tabs>
        <w:ind w:right="-153"/>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p>
    <w:p w14:paraId="35C2F3F8" w14:textId="7877EC9C" w:rsidR="00D058E0" w:rsidRDefault="00D058E0" w:rsidP="00386DFA">
      <w:pPr>
        <w:numPr>
          <w:ilvl w:val="0"/>
          <w:numId w:val="23"/>
        </w:numPr>
        <w:tabs>
          <w:tab w:val="left" w:pos="567"/>
          <w:tab w:val="left" w:pos="1134"/>
        </w:tabs>
        <w:ind w:right="-153"/>
        <w:jc w:val="both"/>
        <w:rPr>
          <w:rFonts w:asciiTheme="minorHAnsi" w:hAnsiTheme="minorHAnsi" w:cstheme="minorHAnsi"/>
          <w:sz w:val="22"/>
          <w:szCs w:val="22"/>
        </w:rPr>
      </w:pPr>
      <w:r w:rsidRPr="00B2603D">
        <w:rPr>
          <w:rFonts w:asciiTheme="minorHAnsi" w:hAnsiTheme="minorHAnsi" w:cstheme="minorHAnsi"/>
          <w:sz w:val="22"/>
          <w:szCs w:val="22"/>
        </w:rPr>
        <w:t>To receive Planning Decisions</w:t>
      </w:r>
      <w:r w:rsidRPr="00B2603D">
        <w:rPr>
          <w:rFonts w:asciiTheme="minorHAnsi" w:hAnsiTheme="minorHAnsi" w:cstheme="minorHAnsi"/>
          <w:b/>
          <w:sz w:val="22"/>
          <w:szCs w:val="22"/>
        </w:rPr>
        <w:t xml:space="preserve"> </w:t>
      </w:r>
      <w:r w:rsidRPr="00B2603D">
        <w:rPr>
          <w:rFonts w:asciiTheme="minorHAnsi" w:hAnsiTheme="minorHAnsi" w:cstheme="minorHAnsi"/>
          <w:sz w:val="22"/>
          <w:szCs w:val="22"/>
        </w:rPr>
        <w:t>from the Local Authority</w:t>
      </w:r>
    </w:p>
    <w:p w14:paraId="1CE3DF93" w14:textId="4550CD1B" w:rsidR="00DE087D" w:rsidRPr="00B2603D" w:rsidRDefault="0052276F" w:rsidP="007302C7">
      <w:pPr>
        <w:tabs>
          <w:tab w:val="left" w:pos="567"/>
          <w:tab w:val="left" w:pos="1134"/>
        </w:tabs>
        <w:ind w:left="1134" w:right="-153" w:hanging="1134"/>
        <w:rPr>
          <w:rFonts w:asciiTheme="minorHAnsi" w:hAnsiTheme="minorHAnsi" w:cstheme="minorHAnsi"/>
          <w:sz w:val="22"/>
          <w:szCs w:val="22"/>
        </w:rPr>
      </w:pPr>
      <w:r w:rsidRPr="00B2603D">
        <w:rPr>
          <w:rFonts w:asciiTheme="minorHAnsi" w:hAnsiTheme="minorHAnsi" w:cstheme="minorHAnsi"/>
          <w:sz w:val="22"/>
          <w:szCs w:val="22"/>
        </w:rPr>
        <w:tab/>
      </w:r>
      <w:r w:rsidRPr="00B2603D">
        <w:rPr>
          <w:rFonts w:asciiTheme="minorHAnsi" w:hAnsiTheme="minorHAnsi" w:cstheme="minorHAnsi"/>
          <w:sz w:val="22"/>
          <w:szCs w:val="22"/>
        </w:rPr>
        <w:tab/>
      </w:r>
    </w:p>
    <w:p w14:paraId="6BF7BB42" w14:textId="4B23EAF9" w:rsidR="00CA3F9F" w:rsidRPr="00B2603D" w:rsidRDefault="003E397E" w:rsidP="00A00795">
      <w:pPr>
        <w:tabs>
          <w:tab w:val="left" w:pos="567"/>
          <w:tab w:val="left" w:pos="1134"/>
        </w:tabs>
        <w:ind w:left="1134" w:right="-153" w:hanging="1134"/>
        <w:rPr>
          <w:rFonts w:asciiTheme="minorHAnsi" w:hAnsiTheme="minorHAnsi" w:cstheme="minorHAnsi"/>
          <w:b/>
          <w:sz w:val="22"/>
          <w:szCs w:val="22"/>
        </w:rPr>
      </w:pPr>
      <w:r w:rsidRPr="00B2603D">
        <w:rPr>
          <w:rFonts w:asciiTheme="minorHAnsi" w:hAnsiTheme="minorHAnsi" w:cstheme="minorHAnsi"/>
          <w:sz w:val="22"/>
          <w:szCs w:val="22"/>
        </w:rPr>
        <w:tab/>
      </w:r>
      <w:r w:rsidR="00CA3F9F" w:rsidRPr="00B2603D">
        <w:rPr>
          <w:rFonts w:asciiTheme="minorHAnsi" w:hAnsiTheme="minorHAnsi" w:cstheme="minorHAnsi"/>
          <w:b/>
          <w:sz w:val="22"/>
          <w:szCs w:val="22"/>
        </w:rPr>
        <w:t>1</w:t>
      </w:r>
      <w:r w:rsidR="00B87ED6">
        <w:rPr>
          <w:rFonts w:asciiTheme="minorHAnsi" w:hAnsiTheme="minorHAnsi" w:cstheme="minorHAnsi"/>
          <w:b/>
          <w:sz w:val="22"/>
          <w:szCs w:val="22"/>
        </w:rPr>
        <w:t>1</w:t>
      </w:r>
      <w:r w:rsidR="00CA3F9F" w:rsidRPr="00B2603D">
        <w:rPr>
          <w:rFonts w:asciiTheme="minorHAnsi" w:hAnsiTheme="minorHAnsi" w:cstheme="minorHAnsi"/>
          <w:b/>
          <w:sz w:val="22"/>
          <w:szCs w:val="22"/>
        </w:rPr>
        <w:t>)</w:t>
      </w:r>
      <w:r w:rsidR="00CA3F9F" w:rsidRPr="00B2603D">
        <w:rPr>
          <w:rFonts w:asciiTheme="minorHAnsi" w:hAnsiTheme="minorHAnsi" w:cstheme="minorHAnsi"/>
          <w:b/>
          <w:sz w:val="22"/>
          <w:szCs w:val="22"/>
        </w:rPr>
        <w:tab/>
      </w:r>
      <w:r w:rsidR="00D64BEC" w:rsidRPr="00B2603D">
        <w:rPr>
          <w:rFonts w:asciiTheme="minorHAnsi" w:hAnsiTheme="minorHAnsi" w:cstheme="minorHAnsi"/>
          <w:b/>
          <w:sz w:val="22"/>
          <w:szCs w:val="22"/>
        </w:rPr>
        <w:t xml:space="preserve">To discuss plans for the Queen’s Platinum Jubilee </w:t>
      </w:r>
    </w:p>
    <w:p w14:paraId="19D7CA0A" w14:textId="77777777" w:rsidR="00F14A34" w:rsidRPr="00B2603D" w:rsidRDefault="00F14A34" w:rsidP="00AC2CF2">
      <w:pPr>
        <w:tabs>
          <w:tab w:val="left" w:pos="567"/>
          <w:tab w:val="left" w:pos="1134"/>
        </w:tabs>
        <w:ind w:right="-153"/>
        <w:rPr>
          <w:rFonts w:asciiTheme="minorHAnsi" w:hAnsiTheme="minorHAnsi" w:cstheme="minorHAnsi"/>
          <w:sz w:val="22"/>
          <w:szCs w:val="22"/>
        </w:rPr>
      </w:pPr>
    </w:p>
    <w:p w14:paraId="066EAD3D" w14:textId="08F7E079" w:rsidR="00C256FB" w:rsidRPr="00B2603D" w:rsidRDefault="00AC2CF2" w:rsidP="003E397E">
      <w:pPr>
        <w:tabs>
          <w:tab w:val="left" w:pos="567"/>
          <w:tab w:val="left" w:pos="1134"/>
        </w:tabs>
        <w:ind w:left="1134" w:right="-153" w:hanging="1134"/>
        <w:rPr>
          <w:rFonts w:asciiTheme="minorHAnsi" w:hAnsiTheme="minorHAnsi" w:cstheme="minorHAnsi"/>
          <w:b/>
          <w:sz w:val="22"/>
          <w:szCs w:val="22"/>
        </w:rPr>
      </w:pPr>
      <w:r w:rsidRPr="00B2603D">
        <w:rPr>
          <w:rFonts w:asciiTheme="minorHAnsi" w:hAnsiTheme="minorHAnsi" w:cstheme="minorHAnsi"/>
          <w:sz w:val="22"/>
          <w:szCs w:val="22"/>
        </w:rPr>
        <w:tab/>
      </w:r>
      <w:r w:rsidR="003E397E" w:rsidRPr="00B2603D">
        <w:rPr>
          <w:rFonts w:asciiTheme="minorHAnsi" w:hAnsiTheme="minorHAnsi" w:cstheme="minorHAnsi"/>
          <w:b/>
          <w:sz w:val="22"/>
          <w:szCs w:val="22"/>
        </w:rPr>
        <w:t>1</w:t>
      </w:r>
      <w:r w:rsidR="00B87ED6">
        <w:rPr>
          <w:rFonts w:asciiTheme="minorHAnsi" w:hAnsiTheme="minorHAnsi" w:cstheme="minorHAnsi"/>
          <w:b/>
          <w:sz w:val="22"/>
          <w:szCs w:val="22"/>
        </w:rPr>
        <w:t>2</w:t>
      </w:r>
      <w:r w:rsidR="001A0B74" w:rsidRPr="00B2603D">
        <w:rPr>
          <w:rFonts w:asciiTheme="minorHAnsi" w:hAnsiTheme="minorHAnsi" w:cstheme="minorHAnsi"/>
          <w:b/>
          <w:sz w:val="22"/>
          <w:szCs w:val="22"/>
        </w:rPr>
        <w:t>)</w:t>
      </w:r>
      <w:r w:rsidR="001A0B74" w:rsidRPr="00B2603D">
        <w:rPr>
          <w:rFonts w:asciiTheme="minorHAnsi" w:hAnsiTheme="minorHAnsi" w:cstheme="minorHAnsi"/>
          <w:b/>
          <w:sz w:val="22"/>
          <w:szCs w:val="22"/>
        </w:rPr>
        <w:tab/>
      </w:r>
      <w:r w:rsidR="00C256FB" w:rsidRPr="00B2603D">
        <w:rPr>
          <w:rFonts w:asciiTheme="minorHAnsi" w:hAnsiTheme="minorHAnsi" w:cstheme="minorHAnsi"/>
          <w:b/>
          <w:sz w:val="22"/>
          <w:szCs w:val="22"/>
        </w:rPr>
        <w:t>To receive any updates on Footpaths</w:t>
      </w:r>
    </w:p>
    <w:p w14:paraId="5EF8BB33" w14:textId="77777777" w:rsidR="008134C2" w:rsidRPr="00B2603D" w:rsidRDefault="008134C2" w:rsidP="003E397E">
      <w:pPr>
        <w:tabs>
          <w:tab w:val="left" w:pos="567"/>
          <w:tab w:val="left" w:pos="1134"/>
        </w:tabs>
        <w:ind w:left="1134" w:right="-153" w:hanging="1134"/>
        <w:rPr>
          <w:rFonts w:asciiTheme="minorHAnsi" w:hAnsiTheme="minorHAnsi" w:cstheme="minorHAnsi"/>
          <w:b/>
          <w:sz w:val="22"/>
          <w:szCs w:val="22"/>
        </w:rPr>
      </w:pPr>
    </w:p>
    <w:p w14:paraId="07327CA8" w14:textId="77777777" w:rsidR="008134C2" w:rsidRPr="00B2603D" w:rsidRDefault="008134C2" w:rsidP="003E397E">
      <w:pPr>
        <w:tabs>
          <w:tab w:val="left" w:pos="567"/>
          <w:tab w:val="left" w:pos="1134"/>
        </w:tabs>
        <w:ind w:left="1134" w:right="-153" w:hanging="1134"/>
        <w:rPr>
          <w:rFonts w:asciiTheme="minorHAnsi" w:hAnsiTheme="minorHAnsi" w:cstheme="minorHAnsi"/>
          <w:b/>
          <w:sz w:val="22"/>
          <w:szCs w:val="22"/>
        </w:rPr>
      </w:pPr>
      <w:r w:rsidRPr="00B2603D">
        <w:rPr>
          <w:rFonts w:asciiTheme="minorHAnsi" w:hAnsiTheme="minorHAnsi" w:cstheme="minorHAnsi"/>
          <w:b/>
          <w:sz w:val="22"/>
          <w:szCs w:val="22"/>
        </w:rPr>
        <w:tab/>
        <w:t>1</w:t>
      </w:r>
      <w:r w:rsidR="007B44F6" w:rsidRPr="00B2603D">
        <w:rPr>
          <w:rFonts w:asciiTheme="minorHAnsi" w:hAnsiTheme="minorHAnsi" w:cstheme="minorHAnsi"/>
          <w:b/>
          <w:sz w:val="22"/>
          <w:szCs w:val="22"/>
        </w:rPr>
        <w:t>3</w:t>
      </w:r>
      <w:r w:rsidRPr="00B2603D">
        <w:rPr>
          <w:rFonts w:asciiTheme="minorHAnsi" w:hAnsiTheme="minorHAnsi" w:cstheme="minorHAnsi"/>
          <w:b/>
          <w:sz w:val="22"/>
          <w:szCs w:val="22"/>
        </w:rPr>
        <w:t>)</w:t>
      </w:r>
      <w:r w:rsidRPr="00B2603D">
        <w:rPr>
          <w:rFonts w:asciiTheme="minorHAnsi" w:hAnsiTheme="minorHAnsi" w:cstheme="minorHAnsi"/>
          <w:b/>
          <w:sz w:val="22"/>
          <w:szCs w:val="22"/>
        </w:rPr>
        <w:tab/>
        <w:t xml:space="preserve">To receive any update on </w:t>
      </w:r>
      <w:proofErr w:type="spellStart"/>
      <w:r w:rsidRPr="00B2603D">
        <w:rPr>
          <w:rFonts w:asciiTheme="minorHAnsi" w:hAnsiTheme="minorHAnsi" w:cstheme="minorHAnsi"/>
          <w:b/>
          <w:sz w:val="22"/>
          <w:szCs w:val="22"/>
        </w:rPr>
        <w:t>Poundfield</w:t>
      </w:r>
      <w:proofErr w:type="spellEnd"/>
    </w:p>
    <w:p w14:paraId="36E4E670" w14:textId="77777777" w:rsidR="00DB7AD3" w:rsidRPr="00B2603D" w:rsidRDefault="00DB7AD3" w:rsidP="003E397E">
      <w:pPr>
        <w:tabs>
          <w:tab w:val="left" w:pos="567"/>
          <w:tab w:val="left" w:pos="1134"/>
        </w:tabs>
        <w:ind w:left="1134" w:right="-153" w:hanging="1134"/>
        <w:rPr>
          <w:rFonts w:asciiTheme="minorHAnsi" w:hAnsiTheme="minorHAnsi" w:cstheme="minorHAnsi"/>
          <w:b/>
          <w:sz w:val="22"/>
          <w:szCs w:val="22"/>
          <w:highlight w:val="yellow"/>
        </w:rPr>
      </w:pPr>
    </w:p>
    <w:p w14:paraId="06693361" w14:textId="77777777" w:rsidR="00C256FB" w:rsidRPr="00B2603D" w:rsidRDefault="00DB7AD3" w:rsidP="00CA3F9F">
      <w:pPr>
        <w:tabs>
          <w:tab w:val="left" w:pos="567"/>
          <w:tab w:val="left" w:pos="1134"/>
        </w:tabs>
        <w:ind w:left="1134" w:right="-153" w:hanging="1134"/>
        <w:rPr>
          <w:rFonts w:asciiTheme="minorHAnsi" w:hAnsiTheme="minorHAnsi" w:cstheme="minorHAnsi"/>
          <w:b/>
          <w:sz w:val="22"/>
          <w:szCs w:val="22"/>
        </w:rPr>
      </w:pPr>
      <w:r w:rsidRPr="00B2603D">
        <w:rPr>
          <w:rFonts w:asciiTheme="minorHAnsi" w:hAnsiTheme="minorHAnsi" w:cstheme="minorHAnsi"/>
          <w:b/>
          <w:sz w:val="22"/>
          <w:szCs w:val="22"/>
        </w:rPr>
        <w:tab/>
        <w:t>1</w:t>
      </w:r>
      <w:r w:rsidR="007B44F6" w:rsidRPr="00B2603D">
        <w:rPr>
          <w:rFonts w:asciiTheme="minorHAnsi" w:hAnsiTheme="minorHAnsi" w:cstheme="minorHAnsi"/>
          <w:b/>
          <w:sz w:val="22"/>
          <w:szCs w:val="22"/>
        </w:rPr>
        <w:t>4</w:t>
      </w:r>
      <w:r w:rsidRPr="00B2603D">
        <w:rPr>
          <w:rFonts w:asciiTheme="minorHAnsi" w:hAnsiTheme="minorHAnsi" w:cstheme="minorHAnsi"/>
          <w:b/>
          <w:sz w:val="22"/>
          <w:szCs w:val="22"/>
        </w:rPr>
        <w:t>)</w:t>
      </w:r>
      <w:r w:rsidRPr="00B2603D">
        <w:rPr>
          <w:rFonts w:asciiTheme="minorHAnsi" w:hAnsiTheme="minorHAnsi" w:cstheme="minorHAnsi"/>
          <w:b/>
          <w:sz w:val="22"/>
          <w:szCs w:val="22"/>
        </w:rPr>
        <w:tab/>
        <w:t>To receive any update on Gateway 14</w:t>
      </w:r>
    </w:p>
    <w:p w14:paraId="0CE4B7CE" w14:textId="77777777" w:rsidR="0021492A" w:rsidRPr="00B2603D" w:rsidRDefault="0021492A" w:rsidP="00CA3F9F">
      <w:pPr>
        <w:tabs>
          <w:tab w:val="left" w:pos="567"/>
          <w:tab w:val="left" w:pos="1134"/>
        </w:tabs>
        <w:ind w:left="1134" w:right="-153" w:hanging="1134"/>
        <w:rPr>
          <w:rFonts w:asciiTheme="minorHAnsi" w:hAnsiTheme="minorHAnsi" w:cstheme="minorHAnsi"/>
          <w:b/>
          <w:sz w:val="22"/>
          <w:szCs w:val="22"/>
        </w:rPr>
      </w:pPr>
    </w:p>
    <w:p w14:paraId="3D6C09B7" w14:textId="77777777" w:rsidR="00FE2242" w:rsidRPr="00B2603D" w:rsidRDefault="0021492A" w:rsidP="00F60032">
      <w:pPr>
        <w:tabs>
          <w:tab w:val="left" w:pos="567"/>
          <w:tab w:val="left" w:pos="1134"/>
        </w:tabs>
        <w:ind w:left="1134" w:right="-153" w:hanging="1134"/>
        <w:rPr>
          <w:rFonts w:asciiTheme="minorHAnsi" w:hAnsiTheme="minorHAnsi" w:cstheme="minorHAnsi"/>
          <w:bCs/>
          <w:sz w:val="22"/>
          <w:szCs w:val="22"/>
        </w:rPr>
      </w:pPr>
      <w:r w:rsidRPr="00B2603D">
        <w:rPr>
          <w:rFonts w:asciiTheme="minorHAnsi" w:hAnsiTheme="minorHAnsi" w:cstheme="minorHAnsi"/>
          <w:b/>
          <w:sz w:val="22"/>
          <w:szCs w:val="22"/>
        </w:rPr>
        <w:tab/>
        <w:t>1</w:t>
      </w:r>
      <w:r w:rsidR="007B44F6" w:rsidRPr="00B2603D">
        <w:rPr>
          <w:rFonts w:asciiTheme="minorHAnsi" w:hAnsiTheme="minorHAnsi" w:cstheme="minorHAnsi"/>
          <w:b/>
          <w:sz w:val="22"/>
          <w:szCs w:val="22"/>
        </w:rPr>
        <w:t>5</w:t>
      </w:r>
      <w:r w:rsidRPr="00B2603D">
        <w:rPr>
          <w:rFonts w:asciiTheme="minorHAnsi" w:hAnsiTheme="minorHAnsi" w:cstheme="minorHAnsi"/>
          <w:b/>
          <w:sz w:val="22"/>
          <w:szCs w:val="22"/>
        </w:rPr>
        <w:t>)</w:t>
      </w:r>
      <w:r w:rsidRPr="00B2603D">
        <w:rPr>
          <w:rFonts w:asciiTheme="minorHAnsi" w:hAnsiTheme="minorHAnsi" w:cstheme="minorHAnsi"/>
          <w:b/>
          <w:sz w:val="22"/>
          <w:szCs w:val="22"/>
        </w:rPr>
        <w:tab/>
      </w:r>
      <w:r w:rsidR="00B65B54" w:rsidRPr="00B2603D">
        <w:rPr>
          <w:rFonts w:asciiTheme="minorHAnsi" w:hAnsiTheme="minorHAnsi" w:cstheme="minorHAnsi"/>
          <w:b/>
          <w:sz w:val="22"/>
          <w:szCs w:val="22"/>
        </w:rPr>
        <w:t xml:space="preserve">To receive any updates and decide any action required in relation to the </w:t>
      </w:r>
      <w:r w:rsidR="008318C4" w:rsidRPr="00B2603D">
        <w:rPr>
          <w:rFonts w:asciiTheme="minorHAnsi" w:hAnsiTheme="minorHAnsi" w:cstheme="minorHAnsi"/>
          <w:b/>
          <w:sz w:val="22"/>
          <w:szCs w:val="22"/>
        </w:rPr>
        <w:t>Play Are</w:t>
      </w:r>
      <w:r w:rsidR="001F00D1" w:rsidRPr="00B2603D">
        <w:rPr>
          <w:rFonts w:asciiTheme="minorHAnsi" w:hAnsiTheme="minorHAnsi" w:cstheme="minorHAnsi"/>
          <w:b/>
          <w:sz w:val="22"/>
          <w:szCs w:val="22"/>
        </w:rPr>
        <w:t>a</w:t>
      </w:r>
      <w:r w:rsidR="00AC2CF2" w:rsidRPr="00B2603D">
        <w:rPr>
          <w:rFonts w:asciiTheme="minorHAnsi" w:hAnsiTheme="minorHAnsi" w:cstheme="minorHAnsi"/>
          <w:b/>
          <w:sz w:val="22"/>
          <w:szCs w:val="22"/>
        </w:rPr>
        <w:t xml:space="preserve"> </w:t>
      </w:r>
    </w:p>
    <w:p w14:paraId="74BD8DF0" w14:textId="77777777" w:rsidR="004F6C76" w:rsidRPr="00B2603D" w:rsidRDefault="004F6C76" w:rsidP="00E2269F">
      <w:pPr>
        <w:tabs>
          <w:tab w:val="left" w:pos="540"/>
          <w:tab w:val="left" w:pos="567"/>
          <w:tab w:val="left" w:pos="1134"/>
        </w:tabs>
        <w:ind w:left="1134" w:hanging="567"/>
        <w:rPr>
          <w:rFonts w:asciiTheme="minorHAnsi" w:hAnsiTheme="minorHAnsi" w:cstheme="minorHAnsi"/>
          <w:bCs/>
          <w:sz w:val="22"/>
          <w:szCs w:val="22"/>
        </w:rPr>
      </w:pPr>
    </w:p>
    <w:p w14:paraId="26FB35F0" w14:textId="77777777" w:rsidR="00D7112B" w:rsidRPr="00B2603D" w:rsidRDefault="004960E8" w:rsidP="00E2269F">
      <w:pPr>
        <w:tabs>
          <w:tab w:val="left" w:pos="540"/>
          <w:tab w:val="left" w:pos="567"/>
          <w:tab w:val="left" w:pos="1134"/>
        </w:tabs>
        <w:ind w:left="1134" w:hanging="567"/>
        <w:rPr>
          <w:rFonts w:asciiTheme="minorHAnsi" w:hAnsiTheme="minorHAnsi" w:cstheme="minorHAnsi"/>
          <w:sz w:val="22"/>
          <w:szCs w:val="22"/>
        </w:rPr>
      </w:pPr>
      <w:r w:rsidRPr="00B2603D">
        <w:rPr>
          <w:rFonts w:asciiTheme="minorHAnsi" w:hAnsiTheme="minorHAnsi" w:cstheme="minorHAnsi"/>
          <w:b/>
          <w:sz w:val="22"/>
          <w:szCs w:val="22"/>
        </w:rPr>
        <w:t>1</w:t>
      </w:r>
      <w:r w:rsidR="007B44F6" w:rsidRPr="00B2603D">
        <w:rPr>
          <w:rFonts w:asciiTheme="minorHAnsi" w:hAnsiTheme="minorHAnsi" w:cstheme="minorHAnsi"/>
          <w:b/>
          <w:sz w:val="22"/>
          <w:szCs w:val="22"/>
        </w:rPr>
        <w:t>6</w:t>
      </w:r>
      <w:r w:rsidR="004F6C76" w:rsidRPr="00B2603D">
        <w:rPr>
          <w:rFonts w:asciiTheme="minorHAnsi" w:hAnsiTheme="minorHAnsi" w:cstheme="minorHAnsi"/>
          <w:b/>
          <w:sz w:val="22"/>
          <w:szCs w:val="22"/>
        </w:rPr>
        <w:t>)</w:t>
      </w:r>
      <w:r w:rsidR="004F6C76" w:rsidRPr="00B2603D">
        <w:rPr>
          <w:rFonts w:asciiTheme="minorHAnsi" w:hAnsiTheme="minorHAnsi" w:cstheme="minorHAnsi"/>
          <w:b/>
          <w:sz w:val="22"/>
          <w:szCs w:val="22"/>
        </w:rPr>
        <w:tab/>
      </w:r>
      <w:r w:rsidR="00B65B54" w:rsidRPr="00B2603D">
        <w:rPr>
          <w:rFonts w:asciiTheme="minorHAnsi" w:hAnsiTheme="minorHAnsi" w:cstheme="minorHAnsi"/>
          <w:b/>
          <w:sz w:val="22"/>
          <w:szCs w:val="22"/>
        </w:rPr>
        <w:t xml:space="preserve">To receive an update </w:t>
      </w:r>
      <w:r w:rsidR="00B162FB" w:rsidRPr="00B2603D">
        <w:rPr>
          <w:rFonts w:asciiTheme="minorHAnsi" w:hAnsiTheme="minorHAnsi" w:cstheme="minorHAnsi"/>
          <w:b/>
          <w:sz w:val="22"/>
          <w:szCs w:val="22"/>
        </w:rPr>
        <w:t xml:space="preserve">on </w:t>
      </w:r>
      <w:r w:rsidR="00D7112B" w:rsidRPr="00B2603D">
        <w:rPr>
          <w:rFonts w:asciiTheme="minorHAnsi" w:hAnsiTheme="minorHAnsi" w:cstheme="minorHAnsi"/>
          <w:b/>
          <w:sz w:val="22"/>
          <w:szCs w:val="22"/>
        </w:rPr>
        <w:t xml:space="preserve">Fen Alder </w:t>
      </w:r>
      <w:proofErr w:type="spellStart"/>
      <w:r w:rsidR="00D7112B" w:rsidRPr="00B2603D">
        <w:rPr>
          <w:rFonts w:asciiTheme="minorHAnsi" w:hAnsiTheme="minorHAnsi" w:cstheme="minorHAnsi"/>
          <w:b/>
          <w:sz w:val="22"/>
          <w:szCs w:val="22"/>
        </w:rPr>
        <w:t>Carr</w:t>
      </w:r>
      <w:proofErr w:type="spellEnd"/>
      <w:r w:rsidR="00D7112B" w:rsidRPr="00B2603D">
        <w:rPr>
          <w:rFonts w:asciiTheme="minorHAnsi" w:hAnsiTheme="minorHAnsi" w:cstheme="minorHAnsi"/>
          <w:b/>
          <w:sz w:val="22"/>
          <w:szCs w:val="22"/>
        </w:rPr>
        <w:t xml:space="preserve"> Nature Reserve</w:t>
      </w:r>
    </w:p>
    <w:p w14:paraId="0E50F482" w14:textId="77777777" w:rsidR="00D7112B" w:rsidRPr="00B2603D" w:rsidRDefault="00D7112B" w:rsidP="00E2269F">
      <w:pPr>
        <w:tabs>
          <w:tab w:val="left" w:pos="180"/>
          <w:tab w:val="left" w:pos="567"/>
          <w:tab w:val="left" w:pos="900"/>
          <w:tab w:val="left" w:pos="1080"/>
          <w:tab w:val="left" w:pos="1134"/>
        </w:tabs>
        <w:ind w:left="567" w:right="851"/>
        <w:rPr>
          <w:rFonts w:asciiTheme="minorHAnsi" w:hAnsiTheme="minorHAnsi" w:cstheme="minorHAnsi"/>
          <w:i/>
          <w:sz w:val="22"/>
          <w:szCs w:val="22"/>
        </w:rPr>
      </w:pPr>
    </w:p>
    <w:p w14:paraId="52C0DB2B" w14:textId="77777777" w:rsidR="002454D4" w:rsidRPr="00B2603D" w:rsidRDefault="00D64BEC" w:rsidP="00386DFA">
      <w:pPr>
        <w:tabs>
          <w:tab w:val="left" w:pos="180"/>
          <w:tab w:val="left" w:pos="567"/>
          <w:tab w:val="left" w:pos="900"/>
          <w:tab w:val="left" w:pos="1080"/>
          <w:tab w:val="left" w:pos="1134"/>
        </w:tabs>
        <w:ind w:left="1080" w:right="851" w:hanging="513"/>
        <w:jc w:val="both"/>
        <w:rPr>
          <w:rFonts w:asciiTheme="minorHAnsi" w:hAnsiTheme="minorHAnsi" w:cstheme="minorHAnsi"/>
          <w:i/>
          <w:sz w:val="22"/>
          <w:szCs w:val="22"/>
        </w:rPr>
      </w:pPr>
      <w:r w:rsidRPr="00B2603D">
        <w:rPr>
          <w:rFonts w:asciiTheme="minorHAnsi" w:hAnsiTheme="minorHAnsi" w:cstheme="minorHAnsi"/>
          <w:b/>
          <w:sz w:val="22"/>
          <w:szCs w:val="22"/>
        </w:rPr>
        <w:t>1</w:t>
      </w:r>
      <w:r w:rsidR="007B44F6" w:rsidRPr="00B2603D">
        <w:rPr>
          <w:rFonts w:asciiTheme="minorHAnsi" w:hAnsiTheme="minorHAnsi" w:cstheme="minorHAnsi"/>
          <w:b/>
          <w:sz w:val="22"/>
          <w:szCs w:val="22"/>
        </w:rPr>
        <w:t>7</w:t>
      </w:r>
      <w:r w:rsidR="0095642F" w:rsidRPr="00B2603D">
        <w:rPr>
          <w:rFonts w:asciiTheme="minorHAnsi" w:hAnsiTheme="minorHAnsi" w:cstheme="minorHAnsi"/>
          <w:b/>
          <w:sz w:val="22"/>
          <w:szCs w:val="22"/>
        </w:rPr>
        <w:t>)</w:t>
      </w:r>
      <w:r w:rsidR="0095642F" w:rsidRPr="00B2603D">
        <w:rPr>
          <w:rFonts w:asciiTheme="minorHAnsi" w:hAnsiTheme="minorHAnsi" w:cstheme="minorHAnsi"/>
          <w:b/>
          <w:sz w:val="22"/>
          <w:szCs w:val="22"/>
        </w:rPr>
        <w:tab/>
      </w:r>
      <w:r w:rsidR="0095642F" w:rsidRPr="00B2603D">
        <w:rPr>
          <w:rFonts w:asciiTheme="minorHAnsi" w:hAnsiTheme="minorHAnsi" w:cstheme="minorHAnsi"/>
          <w:b/>
          <w:sz w:val="22"/>
          <w:szCs w:val="22"/>
        </w:rPr>
        <w:tab/>
      </w:r>
      <w:r w:rsidR="0032554F" w:rsidRPr="00B2603D">
        <w:rPr>
          <w:rFonts w:asciiTheme="minorHAnsi" w:hAnsiTheme="minorHAnsi" w:cstheme="minorHAnsi"/>
          <w:b/>
          <w:sz w:val="22"/>
          <w:szCs w:val="22"/>
        </w:rPr>
        <w:t>M</w:t>
      </w:r>
      <w:r w:rsidR="002454D4" w:rsidRPr="00B2603D">
        <w:rPr>
          <w:rFonts w:asciiTheme="minorHAnsi" w:hAnsiTheme="minorHAnsi" w:cstheme="minorHAnsi"/>
          <w:b/>
          <w:sz w:val="22"/>
          <w:szCs w:val="22"/>
        </w:rPr>
        <w:t>atters to be brought to the attention of the Parish Council</w:t>
      </w:r>
      <w:r w:rsidR="002454D4" w:rsidRPr="00B2603D">
        <w:rPr>
          <w:rFonts w:asciiTheme="minorHAnsi" w:hAnsiTheme="minorHAnsi" w:cstheme="minorHAnsi"/>
          <w:sz w:val="22"/>
          <w:szCs w:val="22"/>
        </w:rPr>
        <w:t xml:space="preserve"> </w:t>
      </w:r>
      <w:r w:rsidR="002454D4" w:rsidRPr="00B2603D">
        <w:rPr>
          <w:rFonts w:asciiTheme="minorHAnsi" w:hAnsiTheme="minorHAnsi" w:cstheme="minorHAnsi"/>
          <w:i/>
          <w:sz w:val="22"/>
          <w:szCs w:val="22"/>
        </w:rPr>
        <w:t>– Each Councillor is requested to use this</w:t>
      </w:r>
      <w:r w:rsidR="00A33CD7" w:rsidRPr="00B2603D">
        <w:rPr>
          <w:rFonts w:asciiTheme="minorHAnsi" w:hAnsiTheme="minorHAnsi" w:cstheme="minorHAnsi"/>
          <w:i/>
          <w:sz w:val="22"/>
          <w:szCs w:val="22"/>
        </w:rPr>
        <w:t xml:space="preserve"> o</w:t>
      </w:r>
      <w:r w:rsidR="002454D4" w:rsidRPr="00B2603D">
        <w:rPr>
          <w:rFonts w:asciiTheme="minorHAnsi" w:hAnsiTheme="minorHAnsi" w:cstheme="minorHAnsi"/>
          <w:i/>
          <w:sz w:val="22"/>
          <w:szCs w:val="22"/>
        </w:rPr>
        <w:t xml:space="preserve">pportunity to report minor matters of information not included elsewhere on the agenda and to raise items for future agendas. </w:t>
      </w:r>
      <w:r w:rsidR="002454D4" w:rsidRPr="00B2603D">
        <w:rPr>
          <w:rFonts w:asciiTheme="minorHAnsi" w:hAnsiTheme="minorHAnsi" w:cstheme="minorHAnsi"/>
          <w:i/>
          <w:sz w:val="22"/>
          <w:szCs w:val="22"/>
          <w:u w:val="single"/>
        </w:rPr>
        <w:t>Councillors are respectfully reminded that this is not an opportunity for debate or decision-making</w:t>
      </w:r>
      <w:r w:rsidR="002454D4" w:rsidRPr="00B2603D">
        <w:rPr>
          <w:rFonts w:asciiTheme="minorHAnsi" w:hAnsiTheme="minorHAnsi" w:cstheme="minorHAnsi"/>
          <w:i/>
          <w:sz w:val="22"/>
          <w:szCs w:val="22"/>
        </w:rPr>
        <w:t>.</w:t>
      </w:r>
    </w:p>
    <w:p w14:paraId="4BA4E673" w14:textId="77777777" w:rsidR="00D921B6" w:rsidRPr="00B2603D" w:rsidRDefault="00D921B6" w:rsidP="00E2269F">
      <w:pPr>
        <w:tabs>
          <w:tab w:val="left" w:pos="180"/>
          <w:tab w:val="left" w:pos="360"/>
          <w:tab w:val="left" w:pos="567"/>
          <w:tab w:val="left" w:pos="900"/>
          <w:tab w:val="left" w:pos="1080"/>
          <w:tab w:val="left" w:pos="1134"/>
        </w:tabs>
        <w:ind w:left="567" w:right="851"/>
        <w:rPr>
          <w:rFonts w:asciiTheme="minorHAnsi" w:hAnsiTheme="minorHAnsi" w:cstheme="minorHAnsi"/>
          <w:i/>
          <w:sz w:val="22"/>
          <w:szCs w:val="22"/>
          <w:u w:val="single"/>
        </w:rPr>
      </w:pPr>
    </w:p>
    <w:p w14:paraId="74B256A1" w14:textId="2D00E64C" w:rsidR="00DD3471" w:rsidRPr="0017321B" w:rsidRDefault="00D64BEC" w:rsidP="00972A3A">
      <w:pPr>
        <w:tabs>
          <w:tab w:val="left" w:pos="0"/>
          <w:tab w:val="left" w:pos="180"/>
          <w:tab w:val="left" w:pos="567"/>
          <w:tab w:val="left" w:pos="900"/>
          <w:tab w:val="left" w:pos="1080"/>
          <w:tab w:val="left" w:pos="1134"/>
        </w:tabs>
        <w:ind w:left="1080" w:hanging="513"/>
        <w:rPr>
          <w:rFonts w:ascii="Arial" w:hAnsi="Arial" w:cs="Arial"/>
          <w:sz w:val="22"/>
          <w:szCs w:val="22"/>
        </w:rPr>
      </w:pPr>
      <w:r w:rsidRPr="00B2603D">
        <w:rPr>
          <w:rFonts w:asciiTheme="minorHAnsi" w:hAnsiTheme="minorHAnsi" w:cstheme="minorHAnsi"/>
          <w:b/>
          <w:sz w:val="22"/>
          <w:szCs w:val="22"/>
        </w:rPr>
        <w:t>1</w:t>
      </w:r>
      <w:r w:rsidR="00386DFA">
        <w:rPr>
          <w:rFonts w:asciiTheme="minorHAnsi" w:hAnsiTheme="minorHAnsi" w:cstheme="minorHAnsi"/>
          <w:b/>
          <w:sz w:val="22"/>
          <w:szCs w:val="22"/>
        </w:rPr>
        <w:t>8)</w:t>
      </w:r>
      <w:r w:rsidR="00386DFA">
        <w:rPr>
          <w:rFonts w:asciiTheme="minorHAnsi" w:hAnsiTheme="minorHAnsi" w:cstheme="minorHAnsi"/>
          <w:b/>
          <w:sz w:val="22"/>
          <w:szCs w:val="22"/>
        </w:rPr>
        <w:tab/>
      </w:r>
      <w:r w:rsidR="00386DFA">
        <w:rPr>
          <w:rFonts w:asciiTheme="minorHAnsi" w:hAnsiTheme="minorHAnsi" w:cstheme="minorHAnsi"/>
          <w:b/>
          <w:sz w:val="22"/>
          <w:szCs w:val="22"/>
        </w:rPr>
        <w:tab/>
      </w:r>
      <w:r w:rsidR="002454D4" w:rsidRPr="00B2603D">
        <w:rPr>
          <w:rFonts w:asciiTheme="minorHAnsi" w:hAnsiTheme="minorHAnsi" w:cstheme="minorHAnsi"/>
          <w:b/>
          <w:sz w:val="22"/>
          <w:szCs w:val="22"/>
        </w:rPr>
        <w:t>Date</w:t>
      </w:r>
      <w:r w:rsidR="00576DB3" w:rsidRPr="00B2603D">
        <w:rPr>
          <w:rFonts w:asciiTheme="minorHAnsi" w:hAnsiTheme="minorHAnsi" w:cstheme="minorHAnsi"/>
          <w:b/>
          <w:sz w:val="22"/>
          <w:szCs w:val="22"/>
        </w:rPr>
        <w:t xml:space="preserve"> </w:t>
      </w:r>
      <w:r w:rsidR="002454D4" w:rsidRPr="00B2603D">
        <w:rPr>
          <w:rFonts w:asciiTheme="minorHAnsi" w:hAnsiTheme="minorHAnsi" w:cstheme="minorHAnsi"/>
          <w:b/>
          <w:sz w:val="22"/>
          <w:szCs w:val="22"/>
        </w:rPr>
        <w:t xml:space="preserve">of </w:t>
      </w:r>
      <w:r w:rsidR="00576DB3" w:rsidRPr="00B2603D">
        <w:rPr>
          <w:rFonts w:asciiTheme="minorHAnsi" w:hAnsiTheme="minorHAnsi" w:cstheme="minorHAnsi"/>
          <w:b/>
          <w:sz w:val="22"/>
          <w:szCs w:val="22"/>
        </w:rPr>
        <w:t>next</w:t>
      </w:r>
      <w:r w:rsidR="002454D4" w:rsidRPr="00B2603D">
        <w:rPr>
          <w:rFonts w:asciiTheme="minorHAnsi" w:hAnsiTheme="minorHAnsi" w:cstheme="minorHAnsi"/>
          <w:b/>
          <w:sz w:val="22"/>
          <w:szCs w:val="22"/>
        </w:rPr>
        <w:t xml:space="preserve"> meeting</w:t>
      </w:r>
      <w:r w:rsidR="002454D4" w:rsidRPr="00B2603D">
        <w:rPr>
          <w:rFonts w:asciiTheme="minorHAnsi" w:hAnsiTheme="minorHAnsi" w:cstheme="minorHAnsi"/>
          <w:sz w:val="22"/>
          <w:szCs w:val="22"/>
        </w:rPr>
        <w:t xml:space="preserve"> – </w:t>
      </w:r>
      <w:r w:rsidR="00364284" w:rsidRPr="00B2603D">
        <w:rPr>
          <w:rFonts w:asciiTheme="minorHAnsi" w:hAnsiTheme="minorHAnsi" w:cstheme="minorHAnsi"/>
          <w:sz w:val="22"/>
          <w:szCs w:val="22"/>
        </w:rPr>
        <w:t xml:space="preserve">Monday, </w:t>
      </w:r>
      <w:r w:rsidRPr="00B2603D">
        <w:rPr>
          <w:rFonts w:asciiTheme="minorHAnsi" w:hAnsiTheme="minorHAnsi" w:cstheme="minorHAnsi"/>
          <w:sz w:val="22"/>
          <w:szCs w:val="22"/>
        </w:rPr>
        <w:t>21</w:t>
      </w:r>
      <w:r w:rsidRPr="00B2603D">
        <w:rPr>
          <w:rFonts w:asciiTheme="minorHAnsi" w:hAnsiTheme="minorHAnsi" w:cstheme="minorHAnsi"/>
          <w:sz w:val="22"/>
          <w:szCs w:val="22"/>
          <w:vertAlign w:val="superscript"/>
        </w:rPr>
        <w:t>st</w:t>
      </w:r>
      <w:r w:rsidRPr="00B2603D">
        <w:rPr>
          <w:rFonts w:asciiTheme="minorHAnsi" w:hAnsiTheme="minorHAnsi" w:cstheme="minorHAnsi"/>
          <w:sz w:val="22"/>
          <w:szCs w:val="22"/>
        </w:rPr>
        <w:t xml:space="preserve"> March</w:t>
      </w:r>
      <w:r w:rsidR="007768FA" w:rsidRPr="00B2603D">
        <w:rPr>
          <w:rFonts w:asciiTheme="minorHAnsi" w:hAnsiTheme="minorHAnsi" w:cstheme="minorHAnsi"/>
          <w:sz w:val="22"/>
          <w:szCs w:val="22"/>
        </w:rPr>
        <w:t xml:space="preserve"> 2022</w:t>
      </w:r>
      <w:r w:rsidR="00364284" w:rsidRPr="00B2603D">
        <w:rPr>
          <w:rFonts w:asciiTheme="minorHAnsi" w:hAnsiTheme="minorHAnsi" w:cstheme="minorHAnsi"/>
          <w:sz w:val="22"/>
          <w:szCs w:val="22"/>
        </w:rPr>
        <w:t xml:space="preserve"> at 7.30pm</w:t>
      </w:r>
    </w:p>
    <w:sectPr w:rsidR="00DD3471" w:rsidRPr="0017321B" w:rsidSect="00B2603D">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FAA0" w14:textId="77777777" w:rsidR="00520BA3" w:rsidRDefault="00520BA3" w:rsidP="00251CE1">
      <w:r>
        <w:separator/>
      </w:r>
    </w:p>
  </w:endnote>
  <w:endnote w:type="continuationSeparator" w:id="0">
    <w:p w14:paraId="016695FC" w14:textId="77777777" w:rsidR="00520BA3" w:rsidRDefault="00520BA3" w:rsidP="0025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82AA" w14:textId="77777777" w:rsidR="00251CE1" w:rsidRDefault="00251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CE0B" w14:textId="77777777" w:rsidR="00251CE1" w:rsidRDefault="00251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5D98" w14:textId="77777777" w:rsidR="00251CE1" w:rsidRDefault="00251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217F" w14:textId="77777777" w:rsidR="00520BA3" w:rsidRDefault="00520BA3" w:rsidP="00251CE1">
      <w:r>
        <w:separator/>
      </w:r>
    </w:p>
  </w:footnote>
  <w:footnote w:type="continuationSeparator" w:id="0">
    <w:p w14:paraId="39D5C914" w14:textId="77777777" w:rsidR="00520BA3" w:rsidRDefault="00520BA3" w:rsidP="00251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914DC" w14:textId="3FEAFA86" w:rsidR="00251CE1" w:rsidRDefault="00251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C7A3" w14:textId="3499B2A8" w:rsidR="00251CE1" w:rsidRDefault="00251C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A7FF5" w14:textId="1127D389" w:rsidR="00251CE1" w:rsidRDefault="00251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1F39"/>
    <w:multiLevelType w:val="hybridMultilevel"/>
    <w:tmpl w:val="EB78F4D4"/>
    <w:lvl w:ilvl="0" w:tplc="08090017">
      <w:start w:val="1"/>
      <w:numFmt w:val="lowerLetter"/>
      <w:lvlText w:val="%1)"/>
      <w:lvlJc w:val="left"/>
      <w:pPr>
        <w:ind w:left="720" w:hanging="360"/>
      </w:pPr>
    </w:lvl>
    <w:lvl w:ilvl="1" w:tplc="0809001B">
      <w:start w:val="1"/>
      <w:numFmt w:val="lowerRoman"/>
      <w:lvlText w:val="%2."/>
      <w:lvlJc w:val="right"/>
      <w:pPr>
        <w:ind w:left="1440" w:hanging="360"/>
      </w:pPr>
      <w:rPr>
        <w:rFonts w:hint="default"/>
        <w:b/>
        <w:i w:val="0"/>
      </w:r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B49DC"/>
    <w:multiLevelType w:val="hybridMultilevel"/>
    <w:tmpl w:val="4D5AFBD4"/>
    <w:lvl w:ilvl="0" w:tplc="C3A8A4AA">
      <w:start w:val="1"/>
      <w:numFmt w:val="decimal"/>
      <w:lvlText w:val="%1."/>
      <w:lvlJc w:val="left"/>
      <w:pPr>
        <w:ind w:left="786" w:hanging="360"/>
      </w:pPr>
      <w:rPr>
        <w:b/>
        <w:i w:val="0"/>
      </w:rPr>
    </w:lvl>
    <w:lvl w:ilvl="1" w:tplc="08090017">
      <w:start w:val="1"/>
      <w:numFmt w:val="lowerLetter"/>
      <w:lvlText w:val="%2)"/>
      <w:lvlJc w:val="left"/>
      <w:pPr>
        <w:ind w:left="1440" w:hanging="360"/>
      </w:pPr>
    </w:lvl>
    <w:lvl w:ilvl="2" w:tplc="02EEA85C">
      <w:start w:val="1"/>
      <w:numFmt w:val="lowerRoman"/>
      <w:lvlText w:val="%3."/>
      <w:lvlJc w:val="left"/>
      <w:pPr>
        <w:ind w:left="2700" w:hanging="72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211781"/>
    <w:multiLevelType w:val="hybridMultilevel"/>
    <w:tmpl w:val="CFB0143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 w15:restartNumberingAfterBreak="0">
    <w:nsid w:val="14C201EA"/>
    <w:multiLevelType w:val="hybridMultilevel"/>
    <w:tmpl w:val="4B50B74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171A794F"/>
    <w:multiLevelType w:val="hybridMultilevel"/>
    <w:tmpl w:val="182CAA32"/>
    <w:lvl w:ilvl="0" w:tplc="0ED2E7CC">
      <w:start w:val="1"/>
      <w:numFmt w:val="lowerLetter"/>
      <w:lvlText w:val="%1)"/>
      <w:lvlJc w:val="left"/>
      <w:pPr>
        <w:ind w:left="1233" w:hanging="360"/>
      </w:pPr>
      <w:rPr>
        <w:rFonts w:hint="default"/>
      </w:rPr>
    </w:lvl>
    <w:lvl w:ilvl="1" w:tplc="08090019">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5" w15:restartNumberingAfterBreak="0">
    <w:nsid w:val="17D33EBA"/>
    <w:multiLevelType w:val="hybridMultilevel"/>
    <w:tmpl w:val="0D8609FC"/>
    <w:lvl w:ilvl="0" w:tplc="577822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945CE3"/>
    <w:multiLevelType w:val="hybridMultilevel"/>
    <w:tmpl w:val="803E5834"/>
    <w:lvl w:ilvl="0" w:tplc="0809001B">
      <w:start w:val="1"/>
      <w:numFmt w:val="lowerRoman"/>
      <w:lvlText w:val="%1."/>
      <w:lvlJc w:val="right"/>
      <w:pPr>
        <w:ind w:left="1080" w:hanging="360"/>
      </w:pPr>
    </w:lvl>
    <w:lvl w:ilvl="1" w:tplc="3AC29242">
      <w:start w:val="1"/>
      <w:numFmt w:val="lowerLetter"/>
      <w:lvlText w:val="%2."/>
      <w:lvlJc w:val="left"/>
      <w:pPr>
        <w:ind w:left="1800" w:hanging="360"/>
      </w:pPr>
      <w:rPr>
        <w:i w:val="0"/>
      </w:r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7" w15:restartNumberingAfterBreak="0">
    <w:nsid w:val="1F510BC1"/>
    <w:multiLevelType w:val="hybridMultilevel"/>
    <w:tmpl w:val="58E60758"/>
    <w:lvl w:ilvl="0" w:tplc="3D763D00">
      <w:start w:val="1"/>
      <w:numFmt w:val="decimal"/>
      <w:lvlText w:val="%1)"/>
      <w:lvlJc w:val="left"/>
      <w:pPr>
        <w:ind w:left="644"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1286A"/>
    <w:multiLevelType w:val="hybridMultilevel"/>
    <w:tmpl w:val="11F400C8"/>
    <w:lvl w:ilvl="0" w:tplc="3D763D00">
      <w:start w:val="1"/>
      <w:numFmt w:val="decimal"/>
      <w:lvlText w:val="%1)"/>
      <w:lvlJc w:val="left"/>
      <w:pPr>
        <w:ind w:left="644" w:hanging="360"/>
      </w:pPr>
      <w:rPr>
        <w:rFonts w:hint="default"/>
        <w:b/>
        <w:i w:val="0"/>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924B7B"/>
    <w:multiLevelType w:val="hybridMultilevel"/>
    <w:tmpl w:val="F3E400D8"/>
    <w:lvl w:ilvl="0" w:tplc="0809001B">
      <w:start w:val="1"/>
      <w:numFmt w:val="lowerRoman"/>
      <w:lvlText w:val="%1."/>
      <w:lvlJc w:val="right"/>
      <w:pPr>
        <w:ind w:left="1854" w:hanging="360"/>
      </w:p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27620F82"/>
    <w:multiLevelType w:val="hybridMultilevel"/>
    <w:tmpl w:val="27D6B79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2B6459D8"/>
    <w:multiLevelType w:val="hybridMultilevel"/>
    <w:tmpl w:val="9AAC67C2"/>
    <w:lvl w:ilvl="0" w:tplc="D80CF64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 w15:restartNumberingAfterBreak="0">
    <w:nsid w:val="323F54C1"/>
    <w:multiLevelType w:val="hybridMultilevel"/>
    <w:tmpl w:val="4F9449B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3D93F0A"/>
    <w:multiLevelType w:val="hybridMultilevel"/>
    <w:tmpl w:val="182CAA32"/>
    <w:lvl w:ilvl="0" w:tplc="0ED2E7CC">
      <w:start w:val="1"/>
      <w:numFmt w:val="lowerLetter"/>
      <w:lvlText w:val="%1)"/>
      <w:lvlJc w:val="left"/>
      <w:pPr>
        <w:ind w:left="2151" w:hanging="360"/>
      </w:pPr>
      <w:rPr>
        <w:rFonts w:hint="default"/>
      </w:rPr>
    </w:lvl>
    <w:lvl w:ilvl="1" w:tplc="08090019">
      <w:start w:val="1"/>
      <w:numFmt w:val="lowerLetter"/>
      <w:lvlText w:val="%2."/>
      <w:lvlJc w:val="left"/>
      <w:pPr>
        <w:ind w:left="2871" w:hanging="360"/>
      </w:pPr>
    </w:lvl>
    <w:lvl w:ilvl="2" w:tplc="0809001B" w:tentative="1">
      <w:start w:val="1"/>
      <w:numFmt w:val="lowerRoman"/>
      <w:lvlText w:val="%3."/>
      <w:lvlJc w:val="right"/>
      <w:pPr>
        <w:ind w:left="3591" w:hanging="180"/>
      </w:pPr>
    </w:lvl>
    <w:lvl w:ilvl="3" w:tplc="0809000F" w:tentative="1">
      <w:start w:val="1"/>
      <w:numFmt w:val="decimal"/>
      <w:lvlText w:val="%4."/>
      <w:lvlJc w:val="left"/>
      <w:pPr>
        <w:ind w:left="4311" w:hanging="360"/>
      </w:pPr>
    </w:lvl>
    <w:lvl w:ilvl="4" w:tplc="08090019" w:tentative="1">
      <w:start w:val="1"/>
      <w:numFmt w:val="lowerLetter"/>
      <w:lvlText w:val="%5."/>
      <w:lvlJc w:val="left"/>
      <w:pPr>
        <w:ind w:left="5031" w:hanging="360"/>
      </w:pPr>
    </w:lvl>
    <w:lvl w:ilvl="5" w:tplc="0809001B" w:tentative="1">
      <w:start w:val="1"/>
      <w:numFmt w:val="lowerRoman"/>
      <w:lvlText w:val="%6."/>
      <w:lvlJc w:val="right"/>
      <w:pPr>
        <w:ind w:left="5751" w:hanging="180"/>
      </w:pPr>
    </w:lvl>
    <w:lvl w:ilvl="6" w:tplc="0809000F" w:tentative="1">
      <w:start w:val="1"/>
      <w:numFmt w:val="decimal"/>
      <w:lvlText w:val="%7."/>
      <w:lvlJc w:val="left"/>
      <w:pPr>
        <w:ind w:left="6471" w:hanging="360"/>
      </w:pPr>
    </w:lvl>
    <w:lvl w:ilvl="7" w:tplc="08090019" w:tentative="1">
      <w:start w:val="1"/>
      <w:numFmt w:val="lowerLetter"/>
      <w:lvlText w:val="%8."/>
      <w:lvlJc w:val="left"/>
      <w:pPr>
        <w:ind w:left="7191" w:hanging="360"/>
      </w:pPr>
    </w:lvl>
    <w:lvl w:ilvl="8" w:tplc="0809001B" w:tentative="1">
      <w:start w:val="1"/>
      <w:numFmt w:val="lowerRoman"/>
      <w:lvlText w:val="%9."/>
      <w:lvlJc w:val="right"/>
      <w:pPr>
        <w:ind w:left="7911" w:hanging="180"/>
      </w:pPr>
    </w:lvl>
  </w:abstractNum>
  <w:abstractNum w:abstractNumId="14" w15:restartNumberingAfterBreak="0">
    <w:nsid w:val="391779CB"/>
    <w:multiLevelType w:val="hybridMultilevel"/>
    <w:tmpl w:val="65FE437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29B5568"/>
    <w:multiLevelType w:val="hybridMultilevel"/>
    <w:tmpl w:val="294E07C4"/>
    <w:lvl w:ilvl="0" w:tplc="06067EA6">
      <w:start w:val="1"/>
      <w:numFmt w:val="lowerLetter"/>
      <w:lvlText w:val="%1)"/>
      <w:lvlJc w:val="left"/>
      <w:pPr>
        <w:ind w:left="2259" w:hanging="360"/>
      </w:pPr>
      <w:rPr>
        <w:rFonts w:hint="default"/>
      </w:rPr>
    </w:lvl>
    <w:lvl w:ilvl="1" w:tplc="08090019" w:tentative="1">
      <w:start w:val="1"/>
      <w:numFmt w:val="lowerLetter"/>
      <w:lvlText w:val="%2."/>
      <w:lvlJc w:val="left"/>
      <w:pPr>
        <w:ind w:left="2979" w:hanging="360"/>
      </w:pPr>
    </w:lvl>
    <w:lvl w:ilvl="2" w:tplc="0809001B" w:tentative="1">
      <w:start w:val="1"/>
      <w:numFmt w:val="lowerRoman"/>
      <w:lvlText w:val="%3."/>
      <w:lvlJc w:val="right"/>
      <w:pPr>
        <w:ind w:left="3699" w:hanging="180"/>
      </w:pPr>
    </w:lvl>
    <w:lvl w:ilvl="3" w:tplc="0809000F" w:tentative="1">
      <w:start w:val="1"/>
      <w:numFmt w:val="decimal"/>
      <w:lvlText w:val="%4."/>
      <w:lvlJc w:val="left"/>
      <w:pPr>
        <w:ind w:left="4419" w:hanging="360"/>
      </w:pPr>
    </w:lvl>
    <w:lvl w:ilvl="4" w:tplc="08090019" w:tentative="1">
      <w:start w:val="1"/>
      <w:numFmt w:val="lowerLetter"/>
      <w:lvlText w:val="%5."/>
      <w:lvlJc w:val="left"/>
      <w:pPr>
        <w:ind w:left="5139" w:hanging="360"/>
      </w:pPr>
    </w:lvl>
    <w:lvl w:ilvl="5" w:tplc="0809001B" w:tentative="1">
      <w:start w:val="1"/>
      <w:numFmt w:val="lowerRoman"/>
      <w:lvlText w:val="%6."/>
      <w:lvlJc w:val="right"/>
      <w:pPr>
        <w:ind w:left="5859" w:hanging="180"/>
      </w:pPr>
    </w:lvl>
    <w:lvl w:ilvl="6" w:tplc="0809000F" w:tentative="1">
      <w:start w:val="1"/>
      <w:numFmt w:val="decimal"/>
      <w:lvlText w:val="%7."/>
      <w:lvlJc w:val="left"/>
      <w:pPr>
        <w:ind w:left="6579" w:hanging="360"/>
      </w:pPr>
    </w:lvl>
    <w:lvl w:ilvl="7" w:tplc="08090019" w:tentative="1">
      <w:start w:val="1"/>
      <w:numFmt w:val="lowerLetter"/>
      <w:lvlText w:val="%8."/>
      <w:lvlJc w:val="left"/>
      <w:pPr>
        <w:ind w:left="7299" w:hanging="360"/>
      </w:pPr>
    </w:lvl>
    <w:lvl w:ilvl="8" w:tplc="0809001B" w:tentative="1">
      <w:start w:val="1"/>
      <w:numFmt w:val="lowerRoman"/>
      <w:lvlText w:val="%9."/>
      <w:lvlJc w:val="right"/>
      <w:pPr>
        <w:ind w:left="8019" w:hanging="180"/>
      </w:pPr>
    </w:lvl>
  </w:abstractNum>
  <w:abstractNum w:abstractNumId="16" w15:restartNumberingAfterBreak="0">
    <w:nsid w:val="586B4842"/>
    <w:multiLevelType w:val="hybridMultilevel"/>
    <w:tmpl w:val="4C0259BE"/>
    <w:lvl w:ilvl="0" w:tplc="D00E2100">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496AE9"/>
    <w:multiLevelType w:val="hybridMultilevel"/>
    <w:tmpl w:val="D2AC9110"/>
    <w:lvl w:ilvl="0" w:tplc="46AE10E0">
      <w:start w:val="8"/>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6E7145"/>
    <w:multiLevelType w:val="hybridMultilevel"/>
    <w:tmpl w:val="65B89B2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72B6104F"/>
    <w:multiLevelType w:val="hybridMultilevel"/>
    <w:tmpl w:val="58E60758"/>
    <w:lvl w:ilvl="0" w:tplc="3D763D00">
      <w:start w:val="1"/>
      <w:numFmt w:val="decimal"/>
      <w:lvlText w:val="%1)"/>
      <w:lvlJc w:val="left"/>
      <w:pPr>
        <w:ind w:left="644" w:hanging="360"/>
      </w:pPr>
      <w:rPr>
        <w:rFonts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CE5C9D"/>
    <w:multiLevelType w:val="hybridMultilevel"/>
    <w:tmpl w:val="C26647D0"/>
    <w:lvl w:ilvl="0" w:tplc="61520EF8">
      <w:start w:val="1"/>
      <w:numFmt w:val="decimal"/>
      <w:lvlText w:val="%1."/>
      <w:lvlJc w:val="left"/>
      <w:pPr>
        <w:ind w:left="720" w:hanging="360"/>
      </w:pPr>
      <w:rPr>
        <w:b/>
        <w:i w:val="0"/>
        <w:strike w:val="0"/>
        <w:dstrike w:val="0"/>
        <w:u w:val="none" w:color="000000"/>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9E2D37A">
      <w:start w:val="1"/>
      <w:numFmt w:val="lowerRoman"/>
      <w:lvlText w:val="%5)"/>
      <w:lvlJc w:val="left"/>
      <w:pPr>
        <w:ind w:left="3960" w:hanging="720"/>
      </w:pPr>
      <w:rPr>
        <w:i w:val="0"/>
      </w:r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78D97334"/>
    <w:multiLevelType w:val="hybridMultilevel"/>
    <w:tmpl w:val="C644C2FE"/>
    <w:lvl w:ilvl="0" w:tplc="B9CEB1FC">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8"/>
  </w:num>
  <w:num w:numId="2">
    <w:abstractNumId w:val="0"/>
  </w:num>
  <w:num w:numId="3">
    <w:abstractNumId w:val="1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3"/>
  </w:num>
  <w:num w:numId="13">
    <w:abstractNumId w:val="10"/>
  </w:num>
  <w:num w:numId="14">
    <w:abstractNumId w:val="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7"/>
  </w:num>
  <w:num w:numId="19">
    <w:abstractNumId w:val="19"/>
  </w:num>
  <w:num w:numId="20">
    <w:abstractNumId w:val="4"/>
  </w:num>
  <w:num w:numId="21">
    <w:abstractNumId w:val="17"/>
  </w:num>
  <w:num w:numId="22">
    <w:abstractNumId w:val="15"/>
  </w:num>
  <w:num w:numId="23">
    <w:abstractNumId w:val="11"/>
  </w:num>
  <w:num w:numId="2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28"/>
    <w:rsid w:val="00001485"/>
    <w:rsid w:val="00001BBC"/>
    <w:rsid w:val="000032EE"/>
    <w:rsid w:val="00010814"/>
    <w:rsid w:val="00011378"/>
    <w:rsid w:val="0001380E"/>
    <w:rsid w:val="000158C5"/>
    <w:rsid w:val="000231EE"/>
    <w:rsid w:val="000255E2"/>
    <w:rsid w:val="000255FF"/>
    <w:rsid w:val="000356A8"/>
    <w:rsid w:val="00055DBE"/>
    <w:rsid w:val="00055EEE"/>
    <w:rsid w:val="00062711"/>
    <w:rsid w:val="00062F4A"/>
    <w:rsid w:val="000651AB"/>
    <w:rsid w:val="00066DD8"/>
    <w:rsid w:val="000708EE"/>
    <w:rsid w:val="000724EF"/>
    <w:rsid w:val="00074B20"/>
    <w:rsid w:val="000750DA"/>
    <w:rsid w:val="0007531E"/>
    <w:rsid w:val="0008103C"/>
    <w:rsid w:val="00082786"/>
    <w:rsid w:val="00084D54"/>
    <w:rsid w:val="000908F5"/>
    <w:rsid w:val="0009102F"/>
    <w:rsid w:val="00095F77"/>
    <w:rsid w:val="000A0AF4"/>
    <w:rsid w:val="000A2F35"/>
    <w:rsid w:val="000A48A6"/>
    <w:rsid w:val="000B6CEE"/>
    <w:rsid w:val="000B7915"/>
    <w:rsid w:val="000C633E"/>
    <w:rsid w:val="000D2A6D"/>
    <w:rsid w:val="000D3926"/>
    <w:rsid w:val="000E19FE"/>
    <w:rsid w:val="000F7B58"/>
    <w:rsid w:val="001037A7"/>
    <w:rsid w:val="00107116"/>
    <w:rsid w:val="001205E3"/>
    <w:rsid w:val="001221EE"/>
    <w:rsid w:val="001260E4"/>
    <w:rsid w:val="001266B8"/>
    <w:rsid w:val="001352AE"/>
    <w:rsid w:val="00135869"/>
    <w:rsid w:val="00141CBA"/>
    <w:rsid w:val="00142227"/>
    <w:rsid w:val="00143BAE"/>
    <w:rsid w:val="0014405B"/>
    <w:rsid w:val="00144213"/>
    <w:rsid w:val="001457D1"/>
    <w:rsid w:val="0014620C"/>
    <w:rsid w:val="001464DE"/>
    <w:rsid w:val="00146759"/>
    <w:rsid w:val="00146E7B"/>
    <w:rsid w:val="00163919"/>
    <w:rsid w:val="00165BEC"/>
    <w:rsid w:val="00165CA3"/>
    <w:rsid w:val="0017296A"/>
    <w:rsid w:val="0017321B"/>
    <w:rsid w:val="00173FBA"/>
    <w:rsid w:val="001819DD"/>
    <w:rsid w:val="00182085"/>
    <w:rsid w:val="00182C02"/>
    <w:rsid w:val="00195592"/>
    <w:rsid w:val="00196316"/>
    <w:rsid w:val="001A0B74"/>
    <w:rsid w:val="001A37AB"/>
    <w:rsid w:val="001A4943"/>
    <w:rsid w:val="001A6184"/>
    <w:rsid w:val="001A7C1C"/>
    <w:rsid w:val="001B2FB2"/>
    <w:rsid w:val="001B3F9F"/>
    <w:rsid w:val="001B74EC"/>
    <w:rsid w:val="001C0906"/>
    <w:rsid w:val="001C378F"/>
    <w:rsid w:val="001D727D"/>
    <w:rsid w:val="001E2F26"/>
    <w:rsid w:val="001E5D47"/>
    <w:rsid w:val="001E7BC0"/>
    <w:rsid w:val="001F00D1"/>
    <w:rsid w:val="001F0800"/>
    <w:rsid w:val="001F2322"/>
    <w:rsid w:val="001F2F0D"/>
    <w:rsid w:val="001F520C"/>
    <w:rsid w:val="002027DC"/>
    <w:rsid w:val="00204638"/>
    <w:rsid w:val="00206066"/>
    <w:rsid w:val="00210AC5"/>
    <w:rsid w:val="0021492A"/>
    <w:rsid w:val="0021700C"/>
    <w:rsid w:val="002240AF"/>
    <w:rsid w:val="00224592"/>
    <w:rsid w:val="00227F2F"/>
    <w:rsid w:val="00227FE7"/>
    <w:rsid w:val="002355C1"/>
    <w:rsid w:val="00243170"/>
    <w:rsid w:val="00243937"/>
    <w:rsid w:val="0024468A"/>
    <w:rsid w:val="00244811"/>
    <w:rsid w:val="002454D4"/>
    <w:rsid w:val="002461C9"/>
    <w:rsid w:val="0024739C"/>
    <w:rsid w:val="00250609"/>
    <w:rsid w:val="00251CE1"/>
    <w:rsid w:val="00253D4B"/>
    <w:rsid w:val="002546C0"/>
    <w:rsid w:val="00260C30"/>
    <w:rsid w:val="00261A65"/>
    <w:rsid w:val="00262D04"/>
    <w:rsid w:val="00270042"/>
    <w:rsid w:val="0027150B"/>
    <w:rsid w:val="00272A19"/>
    <w:rsid w:val="00280BBE"/>
    <w:rsid w:val="00290D6E"/>
    <w:rsid w:val="00294D40"/>
    <w:rsid w:val="002B530D"/>
    <w:rsid w:val="002B5DC3"/>
    <w:rsid w:val="002C0DDD"/>
    <w:rsid w:val="002C20DB"/>
    <w:rsid w:val="002C658B"/>
    <w:rsid w:val="002C7288"/>
    <w:rsid w:val="002C7CE0"/>
    <w:rsid w:val="002D0C8C"/>
    <w:rsid w:val="002D538E"/>
    <w:rsid w:val="002E11AF"/>
    <w:rsid w:val="002E268D"/>
    <w:rsid w:val="002E49D7"/>
    <w:rsid w:val="0030058D"/>
    <w:rsid w:val="00307DBA"/>
    <w:rsid w:val="00310257"/>
    <w:rsid w:val="00320151"/>
    <w:rsid w:val="003208A4"/>
    <w:rsid w:val="00323E0B"/>
    <w:rsid w:val="0032554F"/>
    <w:rsid w:val="00325F32"/>
    <w:rsid w:val="00327B0E"/>
    <w:rsid w:val="0033121B"/>
    <w:rsid w:val="00335619"/>
    <w:rsid w:val="0033662E"/>
    <w:rsid w:val="00336D5E"/>
    <w:rsid w:val="003400C0"/>
    <w:rsid w:val="00341A47"/>
    <w:rsid w:val="00341B7A"/>
    <w:rsid w:val="00342F08"/>
    <w:rsid w:val="00343E24"/>
    <w:rsid w:val="00344AC3"/>
    <w:rsid w:val="0034671C"/>
    <w:rsid w:val="00351551"/>
    <w:rsid w:val="00355A3D"/>
    <w:rsid w:val="003578BB"/>
    <w:rsid w:val="00360DBD"/>
    <w:rsid w:val="00361DEB"/>
    <w:rsid w:val="00364186"/>
    <w:rsid w:val="00364284"/>
    <w:rsid w:val="0037202B"/>
    <w:rsid w:val="003806F6"/>
    <w:rsid w:val="00386DFA"/>
    <w:rsid w:val="003935DA"/>
    <w:rsid w:val="0039398A"/>
    <w:rsid w:val="003975E5"/>
    <w:rsid w:val="00397E0A"/>
    <w:rsid w:val="00397F33"/>
    <w:rsid w:val="003A0E27"/>
    <w:rsid w:val="003A3436"/>
    <w:rsid w:val="003A3D2D"/>
    <w:rsid w:val="003A79DA"/>
    <w:rsid w:val="003B6E61"/>
    <w:rsid w:val="003B7FE3"/>
    <w:rsid w:val="003C679A"/>
    <w:rsid w:val="003D0475"/>
    <w:rsid w:val="003D7443"/>
    <w:rsid w:val="003E0F5D"/>
    <w:rsid w:val="003E2415"/>
    <w:rsid w:val="003E35CF"/>
    <w:rsid w:val="003E397E"/>
    <w:rsid w:val="003E50FF"/>
    <w:rsid w:val="003F0DAB"/>
    <w:rsid w:val="003F2BF7"/>
    <w:rsid w:val="003F5B5C"/>
    <w:rsid w:val="003F7F67"/>
    <w:rsid w:val="004011D1"/>
    <w:rsid w:val="00402108"/>
    <w:rsid w:val="00403C1E"/>
    <w:rsid w:val="00403F37"/>
    <w:rsid w:val="00407B39"/>
    <w:rsid w:val="00407CB5"/>
    <w:rsid w:val="00410D0D"/>
    <w:rsid w:val="00420167"/>
    <w:rsid w:val="0042488E"/>
    <w:rsid w:val="0042612C"/>
    <w:rsid w:val="00431305"/>
    <w:rsid w:val="004365D8"/>
    <w:rsid w:val="00441DAA"/>
    <w:rsid w:val="00443507"/>
    <w:rsid w:val="0044528F"/>
    <w:rsid w:val="00446277"/>
    <w:rsid w:val="00451079"/>
    <w:rsid w:val="0045108D"/>
    <w:rsid w:val="0046501C"/>
    <w:rsid w:val="004659C5"/>
    <w:rsid w:val="00466288"/>
    <w:rsid w:val="00473BFF"/>
    <w:rsid w:val="004754EE"/>
    <w:rsid w:val="004767E4"/>
    <w:rsid w:val="00476A49"/>
    <w:rsid w:val="00476FB9"/>
    <w:rsid w:val="004808E2"/>
    <w:rsid w:val="00483609"/>
    <w:rsid w:val="00492273"/>
    <w:rsid w:val="004933DA"/>
    <w:rsid w:val="00493A8E"/>
    <w:rsid w:val="004960E8"/>
    <w:rsid w:val="00496328"/>
    <w:rsid w:val="004C2BDB"/>
    <w:rsid w:val="004C4490"/>
    <w:rsid w:val="004C5053"/>
    <w:rsid w:val="004C6470"/>
    <w:rsid w:val="004C6CE7"/>
    <w:rsid w:val="004D157E"/>
    <w:rsid w:val="004E6F6F"/>
    <w:rsid w:val="004F2075"/>
    <w:rsid w:val="004F6C76"/>
    <w:rsid w:val="005015A7"/>
    <w:rsid w:val="00501D13"/>
    <w:rsid w:val="00501FC1"/>
    <w:rsid w:val="005051C5"/>
    <w:rsid w:val="00513134"/>
    <w:rsid w:val="00513151"/>
    <w:rsid w:val="00520BA3"/>
    <w:rsid w:val="0052276F"/>
    <w:rsid w:val="005240A5"/>
    <w:rsid w:val="00527C38"/>
    <w:rsid w:val="00530902"/>
    <w:rsid w:val="00531533"/>
    <w:rsid w:val="00551CB5"/>
    <w:rsid w:val="005521FA"/>
    <w:rsid w:val="005541B0"/>
    <w:rsid w:val="0055495C"/>
    <w:rsid w:val="005606E3"/>
    <w:rsid w:val="005656AA"/>
    <w:rsid w:val="00565AF3"/>
    <w:rsid w:val="0056673C"/>
    <w:rsid w:val="00573A90"/>
    <w:rsid w:val="00575267"/>
    <w:rsid w:val="00576DB3"/>
    <w:rsid w:val="005811EC"/>
    <w:rsid w:val="00585446"/>
    <w:rsid w:val="005907E1"/>
    <w:rsid w:val="00593243"/>
    <w:rsid w:val="005964A4"/>
    <w:rsid w:val="005A3597"/>
    <w:rsid w:val="005A5D9F"/>
    <w:rsid w:val="005B1404"/>
    <w:rsid w:val="005B24B1"/>
    <w:rsid w:val="005C03B8"/>
    <w:rsid w:val="005C5456"/>
    <w:rsid w:val="005C632D"/>
    <w:rsid w:val="005D5F0A"/>
    <w:rsid w:val="005E005B"/>
    <w:rsid w:val="005E3296"/>
    <w:rsid w:val="005E3943"/>
    <w:rsid w:val="005E3C5D"/>
    <w:rsid w:val="005E5C62"/>
    <w:rsid w:val="005F7FE3"/>
    <w:rsid w:val="00600A0E"/>
    <w:rsid w:val="00603895"/>
    <w:rsid w:val="0060665E"/>
    <w:rsid w:val="00610A17"/>
    <w:rsid w:val="00615095"/>
    <w:rsid w:val="00626531"/>
    <w:rsid w:val="00626690"/>
    <w:rsid w:val="006315BE"/>
    <w:rsid w:val="00632063"/>
    <w:rsid w:val="00637B6C"/>
    <w:rsid w:val="00640F14"/>
    <w:rsid w:val="006421AC"/>
    <w:rsid w:val="00642BF7"/>
    <w:rsid w:val="00644D19"/>
    <w:rsid w:val="00652B90"/>
    <w:rsid w:val="00653296"/>
    <w:rsid w:val="00653D25"/>
    <w:rsid w:val="00653EF4"/>
    <w:rsid w:val="006541A2"/>
    <w:rsid w:val="0065763D"/>
    <w:rsid w:val="0066010E"/>
    <w:rsid w:val="00662D43"/>
    <w:rsid w:val="00670288"/>
    <w:rsid w:val="00670D31"/>
    <w:rsid w:val="00672469"/>
    <w:rsid w:val="00674F2B"/>
    <w:rsid w:val="00685CCA"/>
    <w:rsid w:val="0069338C"/>
    <w:rsid w:val="00693DD5"/>
    <w:rsid w:val="006957DE"/>
    <w:rsid w:val="006A03C3"/>
    <w:rsid w:val="006A4393"/>
    <w:rsid w:val="006B354D"/>
    <w:rsid w:val="006B3D4F"/>
    <w:rsid w:val="006B5D6D"/>
    <w:rsid w:val="006B70DB"/>
    <w:rsid w:val="006B7132"/>
    <w:rsid w:val="006B798B"/>
    <w:rsid w:val="006C2781"/>
    <w:rsid w:val="006C7F9E"/>
    <w:rsid w:val="006D470E"/>
    <w:rsid w:val="006D55EE"/>
    <w:rsid w:val="006D63DD"/>
    <w:rsid w:val="006E4F1E"/>
    <w:rsid w:val="006E5583"/>
    <w:rsid w:val="006F2925"/>
    <w:rsid w:val="00706CAA"/>
    <w:rsid w:val="00706FC9"/>
    <w:rsid w:val="007071BD"/>
    <w:rsid w:val="007120D2"/>
    <w:rsid w:val="007147DD"/>
    <w:rsid w:val="007236B3"/>
    <w:rsid w:val="007302C7"/>
    <w:rsid w:val="007330A8"/>
    <w:rsid w:val="00734A9A"/>
    <w:rsid w:val="0073787F"/>
    <w:rsid w:val="00746CC2"/>
    <w:rsid w:val="007507A1"/>
    <w:rsid w:val="00752334"/>
    <w:rsid w:val="0075428B"/>
    <w:rsid w:val="00754427"/>
    <w:rsid w:val="0075717C"/>
    <w:rsid w:val="00763054"/>
    <w:rsid w:val="007644FF"/>
    <w:rsid w:val="007655EA"/>
    <w:rsid w:val="00766B40"/>
    <w:rsid w:val="00771A48"/>
    <w:rsid w:val="007765F2"/>
    <w:rsid w:val="007768FA"/>
    <w:rsid w:val="00780A0C"/>
    <w:rsid w:val="0078534B"/>
    <w:rsid w:val="007924F2"/>
    <w:rsid w:val="00793F0F"/>
    <w:rsid w:val="0079665F"/>
    <w:rsid w:val="007A283C"/>
    <w:rsid w:val="007B44F6"/>
    <w:rsid w:val="007B562C"/>
    <w:rsid w:val="007B5A1B"/>
    <w:rsid w:val="007C2DEE"/>
    <w:rsid w:val="007C6ED6"/>
    <w:rsid w:val="007D2266"/>
    <w:rsid w:val="007D2507"/>
    <w:rsid w:val="007E2CF1"/>
    <w:rsid w:val="007E7258"/>
    <w:rsid w:val="007F1D0D"/>
    <w:rsid w:val="007F24A7"/>
    <w:rsid w:val="007F61A1"/>
    <w:rsid w:val="00801BE9"/>
    <w:rsid w:val="0081038B"/>
    <w:rsid w:val="008113ED"/>
    <w:rsid w:val="008134C2"/>
    <w:rsid w:val="00815C7B"/>
    <w:rsid w:val="00816399"/>
    <w:rsid w:val="008227E2"/>
    <w:rsid w:val="00823684"/>
    <w:rsid w:val="00826E65"/>
    <w:rsid w:val="00827B75"/>
    <w:rsid w:val="008318C4"/>
    <w:rsid w:val="00831956"/>
    <w:rsid w:val="00835355"/>
    <w:rsid w:val="00836E9A"/>
    <w:rsid w:val="00841749"/>
    <w:rsid w:val="00842ECC"/>
    <w:rsid w:val="00847B3D"/>
    <w:rsid w:val="00850851"/>
    <w:rsid w:val="008547BF"/>
    <w:rsid w:val="00860156"/>
    <w:rsid w:val="008611C3"/>
    <w:rsid w:val="008625E5"/>
    <w:rsid w:val="008640D7"/>
    <w:rsid w:val="008644F4"/>
    <w:rsid w:val="008661B7"/>
    <w:rsid w:val="008778FD"/>
    <w:rsid w:val="00880269"/>
    <w:rsid w:val="00887801"/>
    <w:rsid w:val="00887937"/>
    <w:rsid w:val="00894500"/>
    <w:rsid w:val="008A6ED5"/>
    <w:rsid w:val="008B0631"/>
    <w:rsid w:val="008B3F4A"/>
    <w:rsid w:val="008C17DF"/>
    <w:rsid w:val="008C4C96"/>
    <w:rsid w:val="008C6738"/>
    <w:rsid w:val="008D1445"/>
    <w:rsid w:val="008D45E4"/>
    <w:rsid w:val="008E0528"/>
    <w:rsid w:val="008E0E9D"/>
    <w:rsid w:val="008E6B49"/>
    <w:rsid w:val="008F30F5"/>
    <w:rsid w:val="008F3DBF"/>
    <w:rsid w:val="00901188"/>
    <w:rsid w:val="009209D7"/>
    <w:rsid w:val="00920A66"/>
    <w:rsid w:val="00920BC0"/>
    <w:rsid w:val="009220A8"/>
    <w:rsid w:val="00923B30"/>
    <w:rsid w:val="009243FB"/>
    <w:rsid w:val="009300AF"/>
    <w:rsid w:val="009342B0"/>
    <w:rsid w:val="00937C53"/>
    <w:rsid w:val="00941FC1"/>
    <w:rsid w:val="0094353E"/>
    <w:rsid w:val="00945473"/>
    <w:rsid w:val="00946072"/>
    <w:rsid w:val="00950EF3"/>
    <w:rsid w:val="00952968"/>
    <w:rsid w:val="0095642F"/>
    <w:rsid w:val="00961AAE"/>
    <w:rsid w:val="00964F71"/>
    <w:rsid w:val="009652F2"/>
    <w:rsid w:val="0096617D"/>
    <w:rsid w:val="0096621B"/>
    <w:rsid w:val="009717EA"/>
    <w:rsid w:val="00972A3A"/>
    <w:rsid w:val="00973D03"/>
    <w:rsid w:val="00973D72"/>
    <w:rsid w:val="00976900"/>
    <w:rsid w:val="00982698"/>
    <w:rsid w:val="00983842"/>
    <w:rsid w:val="0099078D"/>
    <w:rsid w:val="0099092D"/>
    <w:rsid w:val="00993725"/>
    <w:rsid w:val="009972CF"/>
    <w:rsid w:val="009A2A6B"/>
    <w:rsid w:val="009A3956"/>
    <w:rsid w:val="009A6DD2"/>
    <w:rsid w:val="009A6FF6"/>
    <w:rsid w:val="009B2647"/>
    <w:rsid w:val="009C2D93"/>
    <w:rsid w:val="009C3909"/>
    <w:rsid w:val="009C4AA2"/>
    <w:rsid w:val="009D1900"/>
    <w:rsid w:val="009D431F"/>
    <w:rsid w:val="009D6C3E"/>
    <w:rsid w:val="009F010F"/>
    <w:rsid w:val="009F628A"/>
    <w:rsid w:val="00A00795"/>
    <w:rsid w:val="00A029A1"/>
    <w:rsid w:val="00A063EB"/>
    <w:rsid w:val="00A07D6D"/>
    <w:rsid w:val="00A136D0"/>
    <w:rsid w:val="00A15E95"/>
    <w:rsid w:val="00A24217"/>
    <w:rsid w:val="00A33CD7"/>
    <w:rsid w:val="00A36031"/>
    <w:rsid w:val="00A37986"/>
    <w:rsid w:val="00A43A9E"/>
    <w:rsid w:val="00A469FB"/>
    <w:rsid w:val="00A50E08"/>
    <w:rsid w:val="00A5198C"/>
    <w:rsid w:val="00A5649C"/>
    <w:rsid w:val="00A56B65"/>
    <w:rsid w:val="00A6173F"/>
    <w:rsid w:val="00A65835"/>
    <w:rsid w:val="00A6587E"/>
    <w:rsid w:val="00A8120A"/>
    <w:rsid w:val="00A86AFE"/>
    <w:rsid w:val="00A87B8B"/>
    <w:rsid w:val="00A92E69"/>
    <w:rsid w:val="00AA3F5F"/>
    <w:rsid w:val="00AA4206"/>
    <w:rsid w:val="00AC07A2"/>
    <w:rsid w:val="00AC28A2"/>
    <w:rsid w:val="00AC2CF2"/>
    <w:rsid w:val="00AC50CB"/>
    <w:rsid w:val="00AC7D1F"/>
    <w:rsid w:val="00AD0EF0"/>
    <w:rsid w:val="00AD4A6B"/>
    <w:rsid w:val="00AE3555"/>
    <w:rsid w:val="00AE5835"/>
    <w:rsid w:val="00AF761C"/>
    <w:rsid w:val="00AF79E6"/>
    <w:rsid w:val="00B021AB"/>
    <w:rsid w:val="00B02538"/>
    <w:rsid w:val="00B0569B"/>
    <w:rsid w:val="00B0762A"/>
    <w:rsid w:val="00B1000D"/>
    <w:rsid w:val="00B161E4"/>
    <w:rsid w:val="00B162FB"/>
    <w:rsid w:val="00B167C7"/>
    <w:rsid w:val="00B16E28"/>
    <w:rsid w:val="00B227EA"/>
    <w:rsid w:val="00B23415"/>
    <w:rsid w:val="00B2603D"/>
    <w:rsid w:val="00B326BF"/>
    <w:rsid w:val="00B339D6"/>
    <w:rsid w:val="00B37BC4"/>
    <w:rsid w:val="00B4025A"/>
    <w:rsid w:val="00B45420"/>
    <w:rsid w:val="00B532B6"/>
    <w:rsid w:val="00B55D14"/>
    <w:rsid w:val="00B605A0"/>
    <w:rsid w:val="00B63787"/>
    <w:rsid w:val="00B65B54"/>
    <w:rsid w:val="00B729CE"/>
    <w:rsid w:val="00B77841"/>
    <w:rsid w:val="00B84941"/>
    <w:rsid w:val="00B85FE2"/>
    <w:rsid w:val="00B87ED6"/>
    <w:rsid w:val="00B91B2A"/>
    <w:rsid w:val="00B96C79"/>
    <w:rsid w:val="00B97301"/>
    <w:rsid w:val="00BA10D5"/>
    <w:rsid w:val="00BA245B"/>
    <w:rsid w:val="00BA38AE"/>
    <w:rsid w:val="00BA4481"/>
    <w:rsid w:val="00BA5EAC"/>
    <w:rsid w:val="00BA69B0"/>
    <w:rsid w:val="00BA7B1F"/>
    <w:rsid w:val="00BB02B1"/>
    <w:rsid w:val="00BB3AD7"/>
    <w:rsid w:val="00BC115F"/>
    <w:rsid w:val="00BC5606"/>
    <w:rsid w:val="00BC7D73"/>
    <w:rsid w:val="00BD1526"/>
    <w:rsid w:val="00BD40D1"/>
    <w:rsid w:val="00BE1DC3"/>
    <w:rsid w:val="00BF31C3"/>
    <w:rsid w:val="00BF4078"/>
    <w:rsid w:val="00BF5B5A"/>
    <w:rsid w:val="00BF6D46"/>
    <w:rsid w:val="00BF7F54"/>
    <w:rsid w:val="00C0189C"/>
    <w:rsid w:val="00C03B2B"/>
    <w:rsid w:val="00C075E7"/>
    <w:rsid w:val="00C256FB"/>
    <w:rsid w:val="00C26AC0"/>
    <w:rsid w:val="00C332FA"/>
    <w:rsid w:val="00C357BE"/>
    <w:rsid w:val="00C3645C"/>
    <w:rsid w:val="00C415AB"/>
    <w:rsid w:val="00C50889"/>
    <w:rsid w:val="00C556D3"/>
    <w:rsid w:val="00C5743F"/>
    <w:rsid w:val="00C575EC"/>
    <w:rsid w:val="00C60A7C"/>
    <w:rsid w:val="00C61AA1"/>
    <w:rsid w:val="00C6340B"/>
    <w:rsid w:val="00C6354C"/>
    <w:rsid w:val="00C63632"/>
    <w:rsid w:val="00C64A64"/>
    <w:rsid w:val="00C704FB"/>
    <w:rsid w:val="00C71480"/>
    <w:rsid w:val="00C71FAA"/>
    <w:rsid w:val="00C73FC6"/>
    <w:rsid w:val="00C76AE3"/>
    <w:rsid w:val="00C816EA"/>
    <w:rsid w:val="00C870F2"/>
    <w:rsid w:val="00C92B20"/>
    <w:rsid w:val="00C95DC6"/>
    <w:rsid w:val="00C9743A"/>
    <w:rsid w:val="00CA3D35"/>
    <w:rsid w:val="00CA3F9F"/>
    <w:rsid w:val="00CB3A09"/>
    <w:rsid w:val="00CB655B"/>
    <w:rsid w:val="00CB671F"/>
    <w:rsid w:val="00CC226B"/>
    <w:rsid w:val="00CC2374"/>
    <w:rsid w:val="00CC37B4"/>
    <w:rsid w:val="00CC5131"/>
    <w:rsid w:val="00CC7D55"/>
    <w:rsid w:val="00CC7F99"/>
    <w:rsid w:val="00CD0A79"/>
    <w:rsid w:val="00CD338E"/>
    <w:rsid w:val="00CD57A8"/>
    <w:rsid w:val="00CD7DFA"/>
    <w:rsid w:val="00CE0271"/>
    <w:rsid w:val="00CE0A9E"/>
    <w:rsid w:val="00CE58F2"/>
    <w:rsid w:val="00CE7185"/>
    <w:rsid w:val="00CF32AF"/>
    <w:rsid w:val="00CF3D55"/>
    <w:rsid w:val="00CF71A0"/>
    <w:rsid w:val="00CF75FF"/>
    <w:rsid w:val="00D01D23"/>
    <w:rsid w:val="00D058E0"/>
    <w:rsid w:val="00D103AF"/>
    <w:rsid w:val="00D14BA9"/>
    <w:rsid w:val="00D201B5"/>
    <w:rsid w:val="00D22F7E"/>
    <w:rsid w:val="00D26E05"/>
    <w:rsid w:val="00D30DD5"/>
    <w:rsid w:val="00D337A2"/>
    <w:rsid w:val="00D3530B"/>
    <w:rsid w:val="00D3699D"/>
    <w:rsid w:val="00D4082A"/>
    <w:rsid w:val="00D43FA3"/>
    <w:rsid w:val="00D45014"/>
    <w:rsid w:val="00D5415F"/>
    <w:rsid w:val="00D60ADA"/>
    <w:rsid w:val="00D61B5D"/>
    <w:rsid w:val="00D64BEC"/>
    <w:rsid w:val="00D651AC"/>
    <w:rsid w:val="00D6660D"/>
    <w:rsid w:val="00D7112B"/>
    <w:rsid w:val="00D72A68"/>
    <w:rsid w:val="00D77879"/>
    <w:rsid w:val="00D81F93"/>
    <w:rsid w:val="00D82AB2"/>
    <w:rsid w:val="00D87FFD"/>
    <w:rsid w:val="00D91C32"/>
    <w:rsid w:val="00D921B6"/>
    <w:rsid w:val="00D93962"/>
    <w:rsid w:val="00D97107"/>
    <w:rsid w:val="00DA695F"/>
    <w:rsid w:val="00DB36BB"/>
    <w:rsid w:val="00DB7AD3"/>
    <w:rsid w:val="00DB7F7F"/>
    <w:rsid w:val="00DC3B85"/>
    <w:rsid w:val="00DC6EBD"/>
    <w:rsid w:val="00DC7417"/>
    <w:rsid w:val="00DD296B"/>
    <w:rsid w:val="00DD2EF5"/>
    <w:rsid w:val="00DD3265"/>
    <w:rsid w:val="00DD3471"/>
    <w:rsid w:val="00DD5113"/>
    <w:rsid w:val="00DD7F04"/>
    <w:rsid w:val="00DE087D"/>
    <w:rsid w:val="00DF734D"/>
    <w:rsid w:val="00E02CE8"/>
    <w:rsid w:val="00E059E4"/>
    <w:rsid w:val="00E12653"/>
    <w:rsid w:val="00E1361A"/>
    <w:rsid w:val="00E2269F"/>
    <w:rsid w:val="00E249B9"/>
    <w:rsid w:val="00E2553A"/>
    <w:rsid w:val="00E45361"/>
    <w:rsid w:val="00E479E9"/>
    <w:rsid w:val="00E50795"/>
    <w:rsid w:val="00E51082"/>
    <w:rsid w:val="00E537A8"/>
    <w:rsid w:val="00E555E8"/>
    <w:rsid w:val="00E61B9C"/>
    <w:rsid w:val="00E64170"/>
    <w:rsid w:val="00E67C5E"/>
    <w:rsid w:val="00E70958"/>
    <w:rsid w:val="00E73963"/>
    <w:rsid w:val="00E73C17"/>
    <w:rsid w:val="00E743A9"/>
    <w:rsid w:val="00E83EB4"/>
    <w:rsid w:val="00E85337"/>
    <w:rsid w:val="00E85C84"/>
    <w:rsid w:val="00E86D61"/>
    <w:rsid w:val="00E929B2"/>
    <w:rsid w:val="00E96934"/>
    <w:rsid w:val="00EB1F18"/>
    <w:rsid w:val="00EB4B0D"/>
    <w:rsid w:val="00EB785E"/>
    <w:rsid w:val="00EC4E66"/>
    <w:rsid w:val="00EC668E"/>
    <w:rsid w:val="00EC69CF"/>
    <w:rsid w:val="00EE08BC"/>
    <w:rsid w:val="00EE2285"/>
    <w:rsid w:val="00EE4845"/>
    <w:rsid w:val="00EE503E"/>
    <w:rsid w:val="00EF2E2A"/>
    <w:rsid w:val="00F03479"/>
    <w:rsid w:val="00F044E1"/>
    <w:rsid w:val="00F04851"/>
    <w:rsid w:val="00F05520"/>
    <w:rsid w:val="00F14A34"/>
    <w:rsid w:val="00F25CBA"/>
    <w:rsid w:val="00F30C4F"/>
    <w:rsid w:val="00F332FE"/>
    <w:rsid w:val="00F33DE4"/>
    <w:rsid w:val="00F3756F"/>
    <w:rsid w:val="00F44072"/>
    <w:rsid w:val="00F4444B"/>
    <w:rsid w:val="00F47CE6"/>
    <w:rsid w:val="00F52D18"/>
    <w:rsid w:val="00F5392D"/>
    <w:rsid w:val="00F55477"/>
    <w:rsid w:val="00F555B9"/>
    <w:rsid w:val="00F57B39"/>
    <w:rsid w:val="00F57CD9"/>
    <w:rsid w:val="00F60032"/>
    <w:rsid w:val="00F60ACF"/>
    <w:rsid w:val="00F81A0E"/>
    <w:rsid w:val="00F922F6"/>
    <w:rsid w:val="00FA44C8"/>
    <w:rsid w:val="00FB07AB"/>
    <w:rsid w:val="00FB5EBD"/>
    <w:rsid w:val="00FC0AD3"/>
    <w:rsid w:val="00FC1BBB"/>
    <w:rsid w:val="00FC21A5"/>
    <w:rsid w:val="00FC242F"/>
    <w:rsid w:val="00FC327A"/>
    <w:rsid w:val="00FC7C55"/>
    <w:rsid w:val="00FD1373"/>
    <w:rsid w:val="00FD3680"/>
    <w:rsid w:val="00FD5717"/>
    <w:rsid w:val="00FD5DAF"/>
    <w:rsid w:val="00FD66D7"/>
    <w:rsid w:val="00FD75FA"/>
    <w:rsid w:val="00FD7C22"/>
    <w:rsid w:val="00FE00BD"/>
    <w:rsid w:val="00FE018A"/>
    <w:rsid w:val="00FE2242"/>
    <w:rsid w:val="00FE344D"/>
    <w:rsid w:val="00FF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341D2"/>
  <w15:chartTrackingRefBased/>
  <w15:docId w15:val="{1202AC0B-EC8B-48ED-9D6B-882B1921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528"/>
    <w:rPr>
      <w:sz w:val="24"/>
      <w:szCs w:val="24"/>
    </w:rPr>
  </w:style>
  <w:style w:type="paragraph" w:styleId="Heading1">
    <w:name w:val="heading 1"/>
    <w:basedOn w:val="Normal"/>
    <w:link w:val="Heading1Char"/>
    <w:uiPriority w:val="9"/>
    <w:qFormat/>
    <w:rsid w:val="00D4082A"/>
    <w:pPr>
      <w:keepNext/>
      <w:spacing w:after="120"/>
      <w:outlineLvl w:val="0"/>
    </w:pPr>
    <w:rPr>
      <w:rFonts w:ascii="Arial" w:eastAsia="Calibri" w:hAnsi="Arial" w:cs="Arial"/>
      <w:b/>
      <w:bCs/>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62D43"/>
    <w:rPr>
      <w:rFonts w:ascii="Tahoma" w:hAnsi="Tahoma" w:cs="Tahoma"/>
      <w:sz w:val="16"/>
      <w:szCs w:val="16"/>
    </w:rPr>
  </w:style>
  <w:style w:type="paragraph" w:styleId="ListParagraph">
    <w:name w:val="List Paragraph"/>
    <w:basedOn w:val="Normal"/>
    <w:uiPriority w:val="34"/>
    <w:qFormat/>
    <w:rsid w:val="00F332FE"/>
    <w:pPr>
      <w:ind w:left="720"/>
    </w:pPr>
  </w:style>
  <w:style w:type="character" w:customStyle="1" w:styleId="Heading1Char">
    <w:name w:val="Heading 1 Char"/>
    <w:link w:val="Heading1"/>
    <w:uiPriority w:val="9"/>
    <w:rsid w:val="00D4082A"/>
    <w:rPr>
      <w:rFonts w:ascii="Arial" w:eastAsia="Calibri" w:hAnsi="Arial" w:cs="Arial"/>
      <w:b/>
      <w:bCs/>
      <w:kern w:val="36"/>
      <w:sz w:val="22"/>
      <w:szCs w:val="22"/>
    </w:rPr>
  </w:style>
  <w:style w:type="character" w:styleId="Hyperlink">
    <w:name w:val="Hyperlink"/>
    <w:uiPriority w:val="99"/>
    <w:unhideWhenUsed/>
    <w:rsid w:val="00402108"/>
    <w:rPr>
      <w:color w:val="0000FF"/>
      <w:u w:val="single"/>
    </w:rPr>
  </w:style>
  <w:style w:type="character" w:styleId="UnresolvedMention">
    <w:name w:val="Unresolved Mention"/>
    <w:uiPriority w:val="99"/>
    <w:semiHidden/>
    <w:unhideWhenUsed/>
    <w:rsid w:val="00B161E4"/>
    <w:rPr>
      <w:color w:val="808080"/>
      <w:shd w:val="clear" w:color="auto" w:fill="E6E6E6"/>
    </w:rPr>
  </w:style>
  <w:style w:type="paragraph" w:styleId="Header">
    <w:name w:val="header"/>
    <w:basedOn w:val="Normal"/>
    <w:link w:val="HeaderChar"/>
    <w:uiPriority w:val="99"/>
    <w:unhideWhenUsed/>
    <w:rsid w:val="00251CE1"/>
    <w:pPr>
      <w:tabs>
        <w:tab w:val="center" w:pos="4513"/>
        <w:tab w:val="right" w:pos="9026"/>
      </w:tabs>
    </w:pPr>
  </w:style>
  <w:style w:type="character" w:customStyle="1" w:styleId="HeaderChar">
    <w:name w:val="Header Char"/>
    <w:link w:val="Header"/>
    <w:uiPriority w:val="99"/>
    <w:rsid w:val="00251CE1"/>
    <w:rPr>
      <w:sz w:val="24"/>
      <w:szCs w:val="24"/>
    </w:rPr>
  </w:style>
  <w:style w:type="paragraph" w:styleId="Footer">
    <w:name w:val="footer"/>
    <w:basedOn w:val="Normal"/>
    <w:link w:val="FooterChar"/>
    <w:uiPriority w:val="99"/>
    <w:unhideWhenUsed/>
    <w:rsid w:val="00251CE1"/>
    <w:pPr>
      <w:tabs>
        <w:tab w:val="center" w:pos="4513"/>
        <w:tab w:val="right" w:pos="9026"/>
      </w:tabs>
    </w:pPr>
  </w:style>
  <w:style w:type="character" w:customStyle="1" w:styleId="FooterChar">
    <w:name w:val="Footer Char"/>
    <w:link w:val="Footer"/>
    <w:uiPriority w:val="99"/>
    <w:rsid w:val="00251C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0991">
      <w:bodyDiv w:val="1"/>
      <w:marLeft w:val="0"/>
      <w:marRight w:val="0"/>
      <w:marTop w:val="0"/>
      <w:marBottom w:val="0"/>
      <w:divBdr>
        <w:top w:val="none" w:sz="0" w:space="0" w:color="auto"/>
        <w:left w:val="none" w:sz="0" w:space="0" w:color="auto"/>
        <w:bottom w:val="none" w:sz="0" w:space="0" w:color="auto"/>
        <w:right w:val="none" w:sz="0" w:space="0" w:color="auto"/>
      </w:divBdr>
    </w:div>
    <w:div w:id="22482444">
      <w:bodyDiv w:val="1"/>
      <w:marLeft w:val="0"/>
      <w:marRight w:val="0"/>
      <w:marTop w:val="0"/>
      <w:marBottom w:val="0"/>
      <w:divBdr>
        <w:top w:val="none" w:sz="0" w:space="0" w:color="auto"/>
        <w:left w:val="none" w:sz="0" w:space="0" w:color="auto"/>
        <w:bottom w:val="none" w:sz="0" w:space="0" w:color="auto"/>
        <w:right w:val="none" w:sz="0" w:space="0" w:color="auto"/>
      </w:divBdr>
      <w:divsChild>
        <w:div w:id="876551575">
          <w:marLeft w:val="0"/>
          <w:marRight w:val="0"/>
          <w:marTop w:val="0"/>
          <w:marBottom w:val="0"/>
          <w:divBdr>
            <w:top w:val="none" w:sz="0" w:space="0" w:color="auto"/>
            <w:left w:val="none" w:sz="0" w:space="0" w:color="auto"/>
            <w:bottom w:val="none" w:sz="0" w:space="0" w:color="auto"/>
            <w:right w:val="none" w:sz="0" w:space="0" w:color="auto"/>
          </w:divBdr>
        </w:div>
        <w:div w:id="881214555">
          <w:marLeft w:val="0"/>
          <w:marRight w:val="0"/>
          <w:marTop w:val="0"/>
          <w:marBottom w:val="0"/>
          <w:divBdr>
            <w:top w:val="none" w:sz="0" w:space="0" w:color="auto"/>
            <w:left w:val="none" w:sz="0" w:space="0" w:color="auto"/>
            <w:bottom w:val="none" w:sz="0" w:space="0" w:color="auto"/>
            <w:right w:val="none" w:sz="0" w:space="0" w:color="auto"/>
          </w:divBdr>
        </w:div>
        <w:div w:id="916744383">
          <w:marLeft w:val="0"/>
          <w:marRight w:val="0"/>
          <w:marTop w:val="0"/>
          <w:marBottom w:val="0"/>
          <w:divBdr>
            <w:top w:val="none" w:sz="0" w:space="0" w:color="auto"/>
            <w:left w:val="none" w:sz="0" w:space="0" w:color="auto"/>
            <w:bottom w:val="none" w:sz="0" w:space="0" w:color="auto"/>
            <w:right w:val="none" w:sz="0" w:space="0" w:color="auto"/>
          </w:divBdr>
        </w:div>
        <w:div w:id="1075320898">
          <w:marLeft w:val="0"/>
          <w:marRight w:val="0"/>
          <w:marTop w:val="0"/>
          <w:marBottom w:val="0"/>
          <w:divBdr>
            <w:top w:val="none" w:sz="0" w:space="0" w:color="auto"/>
            <w:left w:val="none" w:sz="0" w:space="0" w:color="auto"/>
            <w:bottom w:val="none" w:sz="0" w:space="0" w:color="auto"/>
            <w:right w:val="none" w:sz="0" w:space="0" w:color="auto"/>
          </w:divBdr>
        </w:div>
        <w:div w:id="1676417643">
          <w:marLeft w:val="0"/>
          <w:marRight w:val="0"/>
          <w:marTop w:val="0"/>
          <w:marBottom w:val="0"/>
          <w:divBdr>
            <w:top w:val="none" w:sz="0" w:space="0" w:color="auto"/>
            <w:left w:val="none" w:sz="0" w:space="0" w:color="auto"/>
            <w:bottom w:val="none" w:sz="0" w:space="0" w:color="auto"/>
            <w:right w:val="none" w:sz="0" w:space="0" w:color="auto"/>
          </w:divBdr>
        </w:div>
        <w:div w:id="1914050063">
          <w:marLeft w:val="0"/>
          <w:marRight w:val="0"/>
          <w:marTop w:val="0"/>
          <w:marBottom w:val="0"/>
          <w:divBdr>
            <w:top w:val="none" w:sz="0" w:space="0" w:color="auto"/>
            <w:left w:val="none" w:sz="0" w:space="0" w:color="auto"/>
            <w:bottom w:val="none" w:sz="0" w:space="0" w:color="auto"/>
            <w:right w:val="none" w:sz="0" w:space="0" w:color="auto"/>
          </w:divBdr>
        </w:div>
        <w:div w:id="2133211074">
          <w:marLeft w:val="0"/>
          <w:marRight w:val="0"/>
          <w:marTop w:val="0"/>
          <w:marBottom w:val="0"/>
          <w:divBdr>
            <w:top w:val="none" w:sz="0" w:space="0" w:color="auto"/>
            <w:left w:val="none" w:sz="0" w:space="0" w:color="auto"/>
            <w:bottom w:val="none" w:sz="0" w:space="0" w:color="auto"/>
            <w:right w:val="none" w:sz="0" w:space="0" w:color="auto"/>
          </w:divBdr>
        </w:div>
      </w:divsChild>
    </w:div>
    <w:div w:id="57901009">
      <w:bodyDiv w:val="1"/>
      <w:marLeft w:val="0"/>
      <w:marRight w:val="0"/>
      <w:marTop w:val="0"/>
      <w:marBottom w:val="0"/>
      <w:divBdr>
        <w:top w:val="none" w:sz="0" w:space="0" w:color="auto"/>
        <w:left w:val="none" w:sz="0" w:space="0" w:color="auto"/>
        <w:bottom w:val="none" w:sz="0" w:space="0" w:color="auto"/>
        <w:right w:val="none" w:sz="0" w:space="0" w:color="auto"/>
      </w:divBdr>
    </w:div>
    <w:div w:id="133641601">
      <w:bodyDiv w:val="1"/>
      <w:marLeft w:val="0"/>
      <w:marRight w:val="0"/>
      <w:marTop w:val="0"/>
      <w:marBottom w:val="0"/>
      <w:divBdr>
        <w:top w:val="none" w:sz="0" w:space="0" w:color="auto"/>
        <w:left w:val="none" w:sz="0" w:space="0" w:color="auto"/>
        <w:bottom w:val="none" w:sz="0" w:space="0" w:color="auto"/>
        <w:right w:val="none" w:sz="0" w:space="0" w:color="auto"/>
      </w:divBdr>
      <w:divsChild>
        <w:div w:id="36246039">
          <w:marLeft w:val="0"/>
          <w:marRight w:val="0"/>
          <w:marTop w:val="0"/>
          <w:marBottom w:val="0"/>
          <w:divBdr>
            <w:top w:val="none" w:sz="0" w:space="0" w:color="auto"/>
            <w:left w:val="none" w:sz="0" w:space="0" w:color="auto"/>
            <w:bottom w:val="none" w:sz="0" w:space="0" w:color="auto"/>
            <w:right w:val="none" w:sz="0" w:space="0" w:color="auto"/>
          </w:divBdr>
          <w:divsChild>
            <w:div w:id="605045751">
              <w:marLeft w:val="0"/>
              <w:marRight w:val="0"/>
              <w:marTop w:val="0"/>
              <w:marBottom w:val="0"/>
              <w:divBdr>
                <w:top w:val="none" w:sz="0" w:space="0" w:color="auto"/>
                <w:left w:val="none" w:sz="0" w:space="0" w:color="auto"/>
                <w:bottom w:val="none" w:sz="0" w:space="0" w:color="auto"/>
                <w:right w:val="none" w:sz="0" w:space="0" w:color="auto"/>
              </w:divBdr>
              <w:divsChild>
                <w:div w:id="1223440088">
                  <w:marLeft w:val="0"/>
                  <w:marRight w:val="0"/>
                  <w:marTop w:val="0"/>
                  <w:marBottom w:val="0"/>
                  <w:divBdr>
                    <w:top w:val="none" w:sz="0" w:space="0" w:color="auto"/>
                    <w:left w:val="none" w:sz="0" w:space="0" w:color="auto"/>
                    <w:bottom w:val="none" w:sz="0" w:space="0" w:color="auto"/>
                    <w:right w:val="none" w:sz="0" w:space="0" w:color="auto"/>
                  </w:divBdr>
                  <w:divsChild>
                    <w:div w:id="1320424748">
                      <w:marLeft w:val="0"/>
                      <w:marRight w:val="0"/>
                      <w:marTop w:val="0"/>
                      <w:marBottom w:val="0"/>
                      <w:divBdr>
                        <w:top w:val="none" w:sz="0" w:space="0" w:color="auto"/>
                        <w:left w:val="none" w:sz="0" w:space="0" w:color="auto"/>
                        <w:bottom w:val="none" w:sz="0" w:space="0" w:color="auto"/>
                        <w:right w:val="none" w:sz="0" w:space="0" w:color="auto"/>
                      </w:divBdr>
                      <w:divsChild>
                        <w:div w:id="2023239215">
                          <w:marLeft w:val="0"/>
                          <w:marRight w:val="0"/>
                          <w:marTop w:val="0"/>
                          <w:marBottom w:val="0"/>
                          <w:divBdr>
                            <w:top w:val="none" w:sz="0" w:space="0" w:color="auto"/>
                            <w:left w:val="none" w:sz="0" w:space="0" w:color="auto"/>
                            <w:bottom w:val="none" w:sz="0" w:space="0" w:color="auto"/>
                            <w:right w:val="none" w:sz="0" w:space="0" w:color="auto"/>
                          </w:divBdr>
                          <w:divsChild>
                            <w:div w:id="571430714">
                              <w:marLeft w:val="0"/>
                              <w:marRight w:val="0"/>
                              <w:marTop w:val="0"/>
                              <w:marBottom w:val="0"/>
                              <w:divBdr>
                                <w:top w:val="none" w:sz="0" w:space="0" w:color="auto"/>
                                <w:left w:val="none" w:sz="0" w:space="0" w:color="auto"/>
                                <w:bottom w:val="none" w:sz="0" w:space="0" w:color="auto"/>
                                <w:right w:val="none" w:sz="0" w:space="0" w:color="auto"/>
                              </w:divBdr>
                              <w:divsChild>
                                <w:div w:id="1961449362">
                                  <w:marLeft w:val="0"/>
                                  <w:marRight w:val="0"/>
                                  <w:marTop w:val="0"/>
                                  <w:marBottom w:val="0"/>
                                  <w:divBdr>
                                    <w:top w:val="none" w:sz="0" w:space="0" w:color="auto"/>
                                    <w:left w:val="none" w:sz="0" w:space="0" w:color="auto"/>
                                    <w:bottom w:val="none" w:sz="0" w:space="0" w:color="auto"/>
                                    <w:right w:val="none" w:sz="0" w:space="0" w:color="auto"/>
                                  </w:divBdr>
                                  <w:divsChild>
                                    <w:div w:id="48454655">
                                      <w:marLeft w:val="0"/>
                                      <w:marRight w:val="0"/>
                                      <w:marTop w:val="0"/>
                                      <w:marBottom w:val="0"/>
                                      <w:divBdr>
                                        <w:top w:val="none" w:sz="0" w:space="0" w:color="auto"/>
                                        <w:left w:val="none" w:sz="0" w:space="0" w:color="auto"/>
                                        <w:bottom w:val="none" w:sz="0" w:space="0" w:color="auto"/>
                                        <w:right w:val="none" w:sz="0" w:space="0" w:color="auto"/>
                                      </w:divBdr>
                                      <w:divsChild>
                                        <w:div w:id="996498675">
                                          <w:marLeft w:val="0"/>
                                          <w:marRight w:val="0"/>
                                          <w:marTop w:val="0"/>
                                          <w:marBottom w:val="0"/>
                                          <w:divBdr>
                                            <w:top w:val="none" w:sz="0" w:space="0" w:color="auto"/>
                                            <w:left w:val="none" w:sz="0" w:space="0" w:color="auto"/>
                                            <w:bottom w:val="none" w:sz="0" w:space="0" w:color="auto"/>
                                            <w:right w:val="none" w:sz="0" w:space="0" w:color="auto"/>
                                          </w:divBdr>
                                          <w:divsChild>
                                            <w:div w:id="201989667">
                                              <w:marLeft w:val="0"/>
                                              <w:marRight w:val="0"/>
                                              <w:marTop w:val="0"/>
                                              <w:marBottom w:val="0"/>
                                              <w:divBdr>
                                                <w:top w:val="none" w:sz="0" w:space="0" w:color="auto"/>
                                                <w:left w:val="none" w:sz="0" w:space="0" w:color="auto"/>
                                                <w:bottom w:val="none" w:sz="0" w:space="0" w:color="auto"/>
                                                <w:right w:val="none" w:sz="0" w:space="0" w:color="auto"/>
                                              </w:divBdr>
                                              <w:divsChild>
                                                <w:div w:id="2146462474">
                                                  <w:marLeft w:val="0"/>
                                                  <w:marRight w:val="0"/>
                                                  <w:marTop w:val="0"/>
                                                  <w:marBottom w:val="0"/>
                                                  <w:divBdr>
                                                    <w:top w:val="none" w:sz="0" w:space="0" w:color="auto"/>
                                                    <w:left w:val="none" w:sz="0" w:space="0" w:color="auto"/>
                                                    <w:bottom w:val="none" w:sz="0" w:space="0" w:color="auto"/>
                                                    <w:right w:val="none" w:sz="0" w:space="0" w:color="auto"/>
                                                  </w:divBdr>
                                                  <w:divsChild>
                                                    <w:div w:id="192505243">
                                                      <w:marLeft w:val="0"/>
                                                      <w:marRight w:val="0"/>
                                                      <w:marTop w:val="0"/>
                                                      <w:marBottom w:val="0"/>
                                                      <w:divBdr>
                                                        <w:top w:val="none" w:sz="0" w:space="0" w:color="auto"/>
                                                        <w:left w:val="none" w:sz="0" w:space="0" w:color="auto"/>
                                                        <w:bottom w:val="none" w:sz="0" w:space="0" w:color="auto"/>
                                                        <w:right w:val="none" w:sz="0" w:space="0" w:color="auto"/>
                                                      </w:divBdr>
                                                      <w:divsChild>
                                                        <w:div w:id="926113936">
                                                          <w:marLeft w:val="0"/>
                                                          <w:marRight w:val="0"/>
                                                          <w:marTop w:val="0"/>
                                                          <w:marBottom w:val="0"/>
                                                          <w:divBdr>
                                                            <w:top w:val="none" w:sz="0" w:space="0" w:color="auto"/>
                                                            <w:left w:val="none" w:sz="0" w:space="0" w:color="auto"/>
                                                            <w:bottom w:val="none" w:sz="0" w:space="0" w:color="auto"/>
                                                            <w:right w:val="none" w:sz="0" w:space="0" w:color="auto"/>
                                                          </w:divBdr>
                                                          <w:divsChild>
                                                            <w:div w:id="1129668926">
                                                              <w:marLeft w:val="0"/>
                                                              <w:marRight w:val="0"/>
                                                              <w:marTop w:val="0"/>
                                                              <w:marBottom w:val="0"/>
                                                              <w:divBdr>
                                                                <w:top w:val="none" w:sz="0" w:space="0" w:color="auto"/>
                                                                <w:left w:val="none" w:sz="0" w:space="0" w:color="auto"/>
                                                                <w:bottom w:val="none" w:sz="0" w:space="0" w:color="auto"/>
                                                                <w:right w:val="none" w:sz="0" w:space="0" w:color="auto"/>
                                                              </w:divBdr>
                                                              <w:divsChild>
                                                                <w:div w:id="1872303144">
                                                                  <w:marLeft w:val="0"/>
                                                                  <w:marRight w:val="0"/>
                                                                  <w:marTop w:val="0"/>
                                                                  <w:marBottom w:val="0"/>
                                                                  <w:divBdr>
                                                                    <w:top w:val="none" w:sz="0" w:space="0" w:color="auto"/>
                                                                    <w:left w:val="none" w:sz="0" w:space="0" w:color="auto"/>
                                                                    <w:bottom w:val="none" w:sz="0" w:space="0" w:color="auto"/>
                                                                    <w:right w:val="none" w:sz="0" w:space="0" w:color="auto"/>
                                                                  </w:divBdr>
                                                                  <w:divsChild>
                                                                    <w:div w:id="1520463686">
                                                                      <w:marLeft w:val="0"/>
                                                                      <w:marRight w:val="0"/>
                                                                      <w:marTop w:val="0"/>
                                                                      <w:marBottom w:val="0"/>
                                                                      <w:divBdr>
                                                                        <w:top w:val="none" w:sz="0" w:space="0" w:color="auto"/>
                                                                        <w:left w:val="none" w:sz="0" w:space="0" w:color="auto"/>
                                                                        <w:bottom w:val="none" w:sz="0" w:space="0" w:color="auto"/>
                                                                        <w:right w:val="none" w:sz="0" w:space="0" w:color="auto"/>
                                                                      </w:divBdr>
                                                                      <w:divsChild>
                                                                        <w:div w:id="181670949">
                                                                          <w:marLeft w:val="0"/>
                                                                          <w:marRight w:val="0"/>
                                                                          <w:marTop w:val="0"/>
                                                                          <w:marBottom w:val="0"/>
                                                                          <w:divBdr>
                                                                            <w:top w:val="none" w:sz="0" w:space="0" w:color="auto"/>
                                                                            <w:left w:val="none" w:sz="0" w:space="0" w:color="auto"/>
                                                                            <w:bottom w:val="none" w:sz="0" w:space="0" w:color="auto"/>
                                                                            <w:right w:val="none" w:sz="0" w:space="0" w:color="auto"/>
                                                                          </w:divBdr>
                                                                          <w:divsChild>
                                                                            <w:div w:id="318920160">
                                                                              <w:marLeft w:val="0"/>
                                                                              <w:marRight w:val="0"/>
                                                                              <w:marTop w:val="0"/>
                                                                              <w:marBottom w:val="0"/>
                                                                              <w:divBdr>
                                                                                <w:top w:val="none" w:sz="0" w:space="0" w:color="auto"/>
                                                                                <w:left w:val="none" w:sz="0" w:space="0" w:color="auto"/>
                                                                                <w:bottom w:val="none" w:sz="0" w:space="0" w:color="auto"/>
                                                                                <w:right w:val="none" w:sz="0" w:space="0" w:color="auto"/>
                                                                              </w:divBdr>
                                                                              <w:divsChild>
                                                                                <w:div w:id="1645037757">
                                                                                  <w:marLeft w:val="0"/>
                                                                                  <w:marRight w:val="0"/>
                                                                                  <w:marTop w:val="0"/>
                                                                                  <w:marBottom w:val="0"/>
                                                                                  <w:divBdr>
                                                                                    <w:top w:val="none" w:sz="0" w:space="0" w:color="auto"/>
                                                                                    <w:left w:val="none" w:sz="0" w:space="0" w:color="auto"/>
                                                                                    <w:bottom w:val="none" w:sz="0" w:space="0" w:color="auto"/>
                                                                                    <w:right w:val="none" w:sz="0" w:space="0" w:color="auto"/>
                                                                                  </w:divBdr>
                                                                                  <w:divsChild>
                                                                                    <w:div w:id="1362248121">
                                                                                      <w:marLeft w:val="0"/>
                                                                                      <w:marRight w:val="0"/>
                                                                                      <w:marTop w:val="0"/>
                                                                                      <w:marBottom w:val="0"/>
                                                                                      <w:divBdr>
                                                                                        <w:top w:val="none" w:sz="0" w:space="0" w:color="auto"/>
                                                                                        <w:left w:val="none" w:sz="0" w:space="0" w:color="auto"/>
                                                                                        <w:bottom w:val="none" w:sz="0" w:space="0" w:color="auto"/>
                                                                                        <w:right w:val="none" w:sz="0" w:space="0" w:color="auto"/>
                                                                                      </w:divBdr>
                                                                                      <w:divsChild>
                                                                                        <w:div w:id="1923098005">
                                                                                          <w:marLeft w:val="0"/>
                                                                                          <w:marRight w:val="0"/>
                                                                                          <w:marTop w:val="0"/>
                                                                                          <w:marBottom w:val="0"/>
                                                                                          <w:divBdr>
                                                                                            <w:top w:val="none" w:sz="0" w:space="0" w:color="auto"/>
                                                                                            <w:left w:val="none" w:sz="0" w:space="0" w:color="auto"/>
                                                                                            <w:bottom w:val="none" w:sz="0" w:space="0" w:color="auto"/>
                                                                                            <w:right w:val="none" w:sz="0" w:space="0" w:color="auto"/>
                                                                                          </w:divBdr>
                                                                                          <w:divsChild>
                                                                                            <w:div w:id="1386417096">
                                                                                              <w:marLeft w:val="0"/>
                                                                                              <w:marRight w:val="0"/>
                                                                                              <w:marTop w:val="0"/>
                                                                                              <w:marBottom w:val="0"/>
                                                                                              <w:divBdr>
                                                                                                <w:top w:val="none" w:sz="0" w:space="0" w:color="auto"/>
                                                                                                <w:left w:val="none" w:sz="0" w:space="0" w:color="auto"/>
                                                                                                <w:bottom w:val="none" w:sz="0" w:space="0" w:color="auto"/>
                                                                                                <w:right w:val="none" w:sz="0" w:space="0" w:color="auto"/>
                                                                                              </w:divBdr>
                                                                                              <w:divsChild>
                                                                                                <w:div w:id="709114302">
                                                                                                  <w:marLeft w:val="0"/>
                                                                                                  <w:marRight w:val="0"/>
                                                                                                  <w:marTop w:val="0"/>
                                                                                                  <w:marBottom w:val="0"/>
                                                                                                  <w:divBdr>
                                                                                                    <w:top w:val="none" w:sz="0" w:space="0" w:color="auto"/>
                                                                                                    <w:left w:val="none" w:sz="0" w:space="0" w:color="auto"/>
                                                                                                    <w:bottom w:val="none" w:sz="0" w:space="0" w:color="auto"/>
                                                                                                    <w:right w:val="none" w:sz="0" w:space="0" w:color="auto"/>
                                                                                                  </w:divBdr>
                                                                                                  <w:divsChild>
                                                                                                    <w:div w:id="33389080">
                                                                                                      <w:marLeft w:val="0"/>
                                                                                                      <w:marRight w:val="0"/>
                                                                                                      <w:marTop w:val="0"/>
                                                                                                      <w:marBottom w:val="0"/>
                                                                                                      <w:divBdr>
                                                                                                        <w:top w:val="none" w:sz="0" w:space="0" w:color="auto"/>
                                                                                                        <w:left w:val="none" w:sz="0" w:space="0" w:color="auto"/>
                                                                                                        <w:bottom w:val="none" w:sz="0" w:space="0" w:color="auto"/>
                                                                                                        <w:right w:val="none" w:sz="0" w:space="0" w:color="auto"/>
                                                                                                      </w:divBdr>
                                                                                                      <w:divsChild>
                                                                                                        <w:div w:id="876158071">
                                                                                                          <w:marLeft w:val="0"/>
                                                                                                          <w:marRight w:val="0"/>
                                                                                                          <w:marTop w:val="0"/>
                                                                                                          <w:marBottom w:val="0"/>
                                                                                                          <w:divBdr>
                                                                                                            <w:top w:val="none" w:sz="0" w:space="0" w:color="auto"/>
                                                                                                            <w:left w:val="none" w:sz="0" w:space="0" w:color="auto"/>
                                                                                                            <w:bottom w:val="none" w:sz="0" w:space="0" w:color="auto"/>
                                                                                                            <w:right w:val="none" w:sz="0" w:space="0" w:color="auto"/>
                                                                                                          </w:divBdr>
                                                                                                          <w:divsChild>
                                                                                                            <w:div w:id="761224250">
                                                                                                              <w:marLeft w:val="0"/>
                                                                                                              <w:marRight w:val="0"/>
                                                                                                              <w:marTop w:val="0"/>
                                                                                                              <w:marBottom w:val="0"/>
                                                                                                              <w:divBdr>
                                                                                                                <w:top w:val="none" w:sz="0" w:space="0" w:color="auto"/>
                                                                                                                <w:left w:val="none" w:sz="0" w:space="0" w:color="auto"/>
                                                                                                                <w:bottom w:val="none" w:sz="0" w:space="0" w:color="auto"/>
                                                                                                                <w:right w:val="none" w:sz="0" w:space="0" w:color="auto"/>
                                                                                                              </w:divBdr>
                                                                                                              <w:divsChild>
                                                                                                                <w:div w:id="768889466">
                                                                                                                  <w:marLeft w:val="0"/>
                                                                                                                  <w:marRight w:val="0"/>
                                                                                                                  <w:marTop w:val="0"/>
                                                                                                                  <w:marBottom w:val="0"/>
                                                                                                                  <w:divBdr>
                                                                                                                    <w:top w:val="none" w:sz="0" w:space="0" w:color="auto"/>
                                                                                                                    <w:left w:val="none" w:sz="0" w:space="0" w:color="auto"/>
                                                                                                                    <w:bottom w:val="none" w:sz="0" w:space="0" w:color="auto"/>
                                                                                                                    <w:right w:val="none" w:sz="0" w:space="0" w:color="auto"/>
                                                                                                                  </w:divBdr>
                                                                                                                  <w:divsChild>
                                                                                                                    <w:div w:id="1100301348">
                                                                                                                      <w:marLeft w:val="0"/>
                                                                                                                      <w:marRight w:val="0"/>
                                                                                                                      <w:marTop w:val="0"/>
                                                                                                                      <w:marBottom w:val="0"/>
                                                                                                                      <w:divBdr>
                                                                                                                        <w:top w:val="none" w:sz="0" w:space="0" w:color="auto"/>
                                                                                                                        <w:left w:val="none" w:sz="0" w:space="0" w:color="auto"/>
                                                                                                                        <w:bottom w:val="none" w:sz="0" w:space="0" w:color="auto"/>
                                                                                                                        <w:right w:val="none" w:sz="0" w:space="0" w:color="auto"/>
                                                                                                                      </w:divBdr>
                                                                                                                      <w:divsChild>
                                                                                                                        <w:div w:id="1769232328">
                                                                                                                          <w:marLeft w:val="0"/>
                                                                                                                          <w:marRight w:val="0"/>
                                                                                                                          <w:marTop w:val="0"/>
                                                                                                                          <w:marBottom w:val="0"/>
                                                                                                                          <w:divBdr>
                                                                                                                            <w:top w:val="none" w:sz="0" w:space="0" w:color="auto"/>
                                                                                                                            <w:left w:val="none" w:sz="0" w:space="0" w:color="auto"/>
                                                                                                                            <w:bottom w:val="none" w:sz="0" w:space="0" w:color="auto"/>
                                                                                                                            <w:right w:val="none" w:sz="0" w:space="0" w:color="auto"/>
                                                                                                                          </w:divBdr>
                                                                                                                          <w:divsChild>
                                                                                                                            <w:div w:id="98061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31758">
      <w:bodyDiv w:val="1"/>
      <w:marLeft w:val="0"/>
      <w:marRight w:val="0"/>
      <w:marTop w:val="0"/>
      <w:marBottom w:val="0"/>
      <w:divBdr>
        <w:top w:val="none" w:sz="0" w:space="0" w:color="auto"/>
        <w:left w:val="none" w:sz="0" w:space="0" w:color="auto"/>
        <w:bottom w:val="none" w:sz="0" w:space="0" w:color="auto"/>
        <w:right w:val="none" w:sz="0" w:space="0" w:color="auto"/>
      </w:divBdr>
    </w:div>
    <w:div w:id="357246379">
      <w:bodyDiv w:val="1"/>
      <w:marLeft w:val="0"/>
      <w:marRight w:val="0"/>
      <w:marTop w:val="0"/>
      <w:marBottom w:val="0"/>
      <w:divBdr>
        <w:top w:val="none" w:sz="0" w:space="0" w:color="auto"/>
        <w:left w:val="none" w:sz="0" w:space="0" w:color="auto"/>
        <w:bottom w:val="none" w:sz="0" w:space="0" w:color="auto"/>
        <w:right w:val="none" w:sz="0" w:space="0" w:color="auto"/>
      </w:divBdr>
    </w:div>
    <w:div w:id="407312972">
      <w:bodyDiv w:val="1"/>
      <w:marLeft w:val="0"/>
      <w:marRight w:val="0"/>
      <w:marTop w:val="0"/>
      <w:marBottom w:val="0"/>
      <w:divBdr>
        <w:top w:val="none" w:sz="0" w:space="0" w:color="auto"/>
        <w:left w:val="none" w:sz="0" w:space="0" w:color="auto"/>
        <w:bottom w:val="none" w:sz="0" w:space="0" w:color="auto"/>
        <w:right w:val="none" w:sz="0" w:space="0" w:color="auto"/>
      </w:divBdr>
    </w:div>
    <w:div w:id="449134059">
      <w:bodyDiv w:val="1"/>
      <w:marLeft w:val="0"/>
      <w:marRight w:val="0"/>
      <w:marTop w:val="0"/>
      <w:marBottom w:val="0"/>
      <w:divBdr>
        <w:top w:val="none" w:sz="0" w:space="0" w:color="auto"/>
        <w:left w:val="none" w:sz="0" w:space="0" w:color="auto"/>
        <w:bottom w:val="none" w:sz="0" w:space="0" w:color="auto"/>
        <w:right w:val="none" w:sz="0" w:space="0" w:color="auto"/>
      </w:divBdr>
    </w:div>
    <w:div w:id="491600798">
      <w:bodyDiv w:val="1"/>
      <w:marLeft w:val="0"/>
      <w:marRight w:val="0"/>
      <w:marTop w:val="0"/>
      <w:marBottom w:val="0"/>
      <w:divBdr>
        <w:top w:val="none" w:sz="0" w:space="0" w:color="auto"/>
        <w:left w:val="none" w:sz="0" w:space="0" w:color="auto"/>
        <w:bottom w:val="none" w:sz="0" w:space="0" w:color="auto"/>
        <w:right w:val="none" w:sz="0" w:space="0" w:color="auto"/>
      </w:divBdr>
    </w:div>
    <w:div w:id="508908355">
      <w:bodyDiv w:val="1"/>
      <w:marLeft w:val="0"/>
      <w:marRight w:val="0"/>
      <w:marTop w:val="0"/>
      <w:marBottom w:val="0"/>
      <w:divBdr>
        <w:top w:val="none" w:sz="0" w:space="0" w:color="auto"/>
        <w:left w:val="none" w:sz="0" w:space="0" w:color="auto"/>
        <w:bottom w:val="none" w:sz="0" w:space="0" w:color="auto"/>
        <w:right w:val="none" w:sz="0" w:space="0" w:color="auto"/>
      </w:divBdr>
    </w:div>
    <w:div w:id="596908179">
      <w:bodyDiv w:val="1"/>
      <w:marLeft w:val="0"/>
      <w:marRight w:val="0"/>
      <w:marTop w:val="0"/>
      <w:marBottom w:val="0"/>
      <w:divBdr>
        <w:top w:val="none" w:sz="0" w:space="0" w:color="auto"/>
        <w:left w:val="none" w:sz="0" w:space="0" w:color="auto"/>
        <w:bottom w:val="none" w:sz="0" w:space="0" w:color="auto"/>
        <w:right w:val="none" w:sz="0" w:space="0" w:color="auto"/>
      </w:divBdr>
    </w:div>
    <w:div w:id="607977776">
      <w:bodyDiv w:val="1"/>
      <w:marLeft w:val="0"/>
      <w:marRight w:val="0"/>
      <w:marTop w:val="0"/>
      <w:marBottom w:val="0"/>
      <w:divBdr>
        <w:top w:val="none" w:sz="0" w:space="0" w:color="auto"/>
        <w:left w:val="none" w:sz="0" w:space="0" w:color="auto"/>
        <w:bottom w:val="none" w:sz="0" w:space="0" w:color="auto"/>
        <w:right w:val="none" w:sz="0" w:space="0" w:color="auto"/>
      </w:divBdr>
    </w:div>
    <w:div w:id="647437526">
      <w:bodyDiv w:val="1"/>
      <w:marLeft w:val="0"/>
      <w:marRight w:val="0"/>
      <w:marTop w:val="0"/>
      <w:marBottom w:val="0"/>
      <w:divBdr>
        <w:top w:val="none" w:sz="0" w:space="0" w:color="auto"/>
        <w:left w:val="none" w:sz="0" w:space="0" w:color="auto"/>
        <w:bottom w:val="none" w:sz="0" w:space="0" w:color="auto"/>
        <w:right w:val="none" w:sz="0" w:space="0" w:color="auto"/>
      </w:divBdr>
    </w:div>
    <w:div w:id="697779258">
      <w:bodyDiv w:val="1"/>
      <w:marLeft w:val="0"/>
      <w:marRight w:val="0"/>
      <w:marTop w:val="0"/>
      <w:marBottom w:val="0"/>
      <w:divBdr>
        <w:top w:val="none" w:sz="0" w:space="0" w:color="auto"/>
        <w:left w:val="none" w:sz="0" w:space="0" w:color="auto"/>
        <w:bottom w:val="none" w:sz="0" w:space="0" w:color="auto"/>
        <w:right w:val="none" w:sz="0" w:space="0" w:color="auto"/>
      </w:divBdr>
    </w:div>
    <w:div w:id="737870919">
      <w:bodyDiv w:val="1"/>
      <w:marLeft w:val="0"/>
      <w:marRight w:val="0"/>
      <w:marTop w:val="0"/>
      <w:marBottom w:val="0"/>
      <w:divBdr>
        <w:top w:val="none" w:sz="0" w:space="0" w:color="auto"/>
        <w:left w:val="none" w:sz="0" w:space="0" w:color="auto"/>
        <w:bottom w:val="none" w:sz="0" w:space="0" w:color="auto"/>
        <w:right w:val="none" w:sz="0" w:space="0" w:color="auto"/>
      </w:divBdr>
    </w:div>
    <w:div w:id="779422287">
      <w:bodyDiv w:val="1"/>
      <w:marLeft w:val="0"/>
      <w:marRight w:val="0"/>
      <w:marTop w:val="0"/>
      <w:marBottom w:val="0"/>
      <w:divBdr>
        <w:top w:val="none" w:sz="0" w:space="0" w:color="auto"/>
        <w:left w:val="none" w:sz="0" w:space="0" w:color="auto"/>
        <w:bottom w:val="none" w:sz="0" w:space="0" w:color="auto"/>
        <w:right w:val="none" w:sz="0" w:space="0" w:color="auto"/>
      </w:divBdr>
    </w:div>
    <w:div w:id="782963152">
      <w:bodyDiv w:val="1"/>
      <w:marLeft w:val="0"/>
      <w:marRight w:val="0"/>
      <w:marTop w:val="0"/>
      <w:marBottom w:val="0"/>
      <w:divBdr>
        <w:top w:val="none" w:sz="0" w:space="0" w:color="auto"/>
        <w:left w:val="none" w:sz="0" w:space="0" w:color="auto"/>
        <w:bottom w:val="none" w:sz="0" w:space="0" w:color="auto"/>
        <w:right w:val="none" w:sz="0" w:space="0" w:color="auto"/>
      </w:divBdr>
    </w:div>
    <w:div w:id="974216812">
      <w:bodyDiv w:val="1"/>
      <w:marLeft w:val="0"/>
      <w:marRight w:val="0"/>
      <w:marTop w:val="0"/>
      <w:marBottom w:val="0"/>
      <w:divBdr>
        <w:top w:val="none" w:sz="0" w:space="0" w:color="auto"/>
        <w:left w:val="none" w:sz="0" w:space="0" w:color="auto"/>
        <w:bottom w:val="none" w:sz="0" w:space="0" w:color="auto"/>
        <w:right w:val="none" w:sz="0" w:space="0" w:color="auto"/>
      </w:divBdr>
    </w:div>
    <w:div w:id="1085539937">
      <w:bodyDiv w:val="1"/>
      <w:marLeft w:val="0"/>
      <w:marRight w:val="0"/>
      <w:marTop w:val="0"/>
      <w:marBottom w:val="0"/>
      <w:divBdr>
        <w:top w:val="none" w:sz="0" w:space="0" w:color="auto"/>
        <w:left w:val="none" w:sz="0" w:space="0" w:color="auto"/>
        <w:bottom w:val="none" w:sz="0" w:space="0" w:color="auto"/>
        <w:right w:val="none" w:sz="0" w:space="0" w:color="auto"/>
      </w:divBdr>
    </w:div>
    <w:div w:id="1097798088">
      <w:bodyDiv w:val="1"/>
      <w:marLeft w:val="0"/>
      <w:marRight w:val="0"/>
      <w:marTop w:val="0"/>
      <w:marBottom w:val="0"/>
      <w:divBdr>
        <w:top w:val="none" w:sz="0" w:space="0" w:color="auto"/>
        <w:left w:val="none" w:sz="0" w:space="0" w:color="auto"/>
        <w:bottom w:val="none" w:sz="0" w:space="0" w:color="auto"/>
        <w:right w:val="none" w:sz="0" w:space="0" w:color="auto"/>
      </w:divBdr>
    </w:div>
    <w:div w:id="1124424717">
      <w:bodyDiv w:val="1"/>
      <w:marLeft w:val="0"/>
      <w:marRight w:val="0"/>
      <w:marTop w:val="0"/>
      <w:marBottom w:val="0"/>
      <w:divBdr>
        <w:top w:val="none" w:sz="0" w:space="0" w:color="auto"/>
        <w:left w:val="none" w:sz="0" w:space="0" w:color="auto"/>
        <w:bottom w:val="none" w:sz="0" w:space="0" w:color="auto"/>
        <w:right w:val="none" w:sz="0" w:space="0" w:color="auto"/>
      </w:divBdr>
    </w:div>
    <w:div w:id="1142962046">
      <w:bodyDiv w:val="1"/>
      <w:marLeft w:val="0"/>
      <w:marRight w:val="0"/>
      <w:marTop w:val="0"/>
      <w:marBottom w:val="0"/>
      <w:divBdr>
        <w:top w:val="none" w:sz="0" w:space="0" w:color="auto"/>
        <w:left w:val="none" w:sz="0" w:space="0" w:color="auto"/>
        <w:bottom w:val="none" w:sz="0" w:space="0" w:color="auto"/>
        <w:right w:val="none" w:sz="0" w:space="0" w:color="auto"/>
      </w:divBdr>
    </w:div>
    <w:div w:id="1592739167">
      <w:bodyDiv w:val="1"/>
      <w:marLeft w:val="0"/>
      <w:marRight w:val="0"/>
      <w:marTop w:val="0"/>
      <w:marBottom w:val="0"/>
      <w:divBdr>
        <w:top w:val="none" w:sz="0" w:space="0" w:color="auto"/>
        <w:left w:val="none" w:sz="0" w:space="0" w:color="auto"/>
        <w:bottom w:val="none" w:sz="0" w:space="0" w:color="auto"/>
        <w:right w:val="none" w:sz="0" w:space="0" w:color="auto"/>
      </w:divBdr>
    </w:div>
    <w:div w:id="1906530419">
      <w:bodyDiv w:val="1"/>
      <w:marLeft w:val="0"/>
      <w:marRight w:val="0"/>
      <w:marTop w:val="0"/>
      <w:marBottom w:val="0"/>
      <w:divBdr>
        <w:top w:val="none" w:sz="0" w:space="0" w:color="auto"/>
        <w:left w:val="none" w:sz="0" w:space="0" w:color="auto"/>
        <w:bottom w:val="none" w:sz="0" w:space="0" w:color="auto"/>
        <w:right w:val="none" w:sz="0" w:space="0" w:color="auto"/>
      </w:divBdr>
    </w:div>
    <w:div w:id="1930458901">
      <w:bodyDiv w:val="1"/>
      <w:marLeft w:val="0"/>
      <w:marRight w:val="0"/>
      <w:marTop w:val="0"/>
      <w:marBottom w:val="0"/>
      <w:divBdr>
        <w:top w:val="none" w:sz="0" w:space="0" w:color="auto"/>
        <w:left w:val="none" w:sz="0" w:space="0" w:color="auto"/>
        <w:bottom w:val="none" w:sz="0" w:space="0" w:color="auto"/>
        <w:right w:val="none" w:sz="0" w:space="0" w:color="auto"/>
      </w:divBdr>
    </w:div>
    <w:div w:id="1971402821">
      <w:bodyDiv w:val="1"/>
      <w:marLeft w:val="0"/>
      <w:marRight w:val="0"/>
      <w:marTop w:val="0"/>
      <w:marBottom w:val="0"/>
      <w:divBdr>
        <w:top w:val="none" w:sz="0" w:space="0" w:color="auto"/>
        <w:left w:val="none" w:sz="0" w:space="0" w:color="auto"/>
        <w:bottom w:val="none" w:sz="0" w:space="0" w:color="auto"/>
        <w:right w:val="none" w:sz="0" w:space="0" w:color="auto"/>
      </w:divBdr>
    </w:div>
    <w:div w:id="2024090110">
      <w:bodyDiv w:val="1"/>
      <w:marLeft w:val="0"/>
      <w:marRight w:val="0"/>
      <w:marTop w:val="0"/>
      <w:marBottom w:val="0"/>
      <w:divBdr>
        <w:top w:val="none" w:sz="0" w:space="0" w:color="auto"/>
        <w:left w:val="none" w:sz="0" w:space="0" w:color="auto"/>
        <w:bottom w:val="none" w:sz="0" w:space="0" w:color="auto"/>
        <w:right w:val="none" w:sz="0" w:space="0" w:color="auto"/>
      </w:divBdr>
    </w:div>
    <w:div w:id="204493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frm=1&amp;source=images&amp;cd=&amp;cad=rja&amp;uact=8&amp;ved=0CAcQjRxqFQoTCLG0vL7AkcYCFWud2wodSAoAzQ&amp;url=http://www.oil-club.co.uk/heating_oil_clubs/the_creeting_st_peter_in_suffolk_heating_oil_club.html&amp;ei=rap-VfGpA-u67gbIlIDoDA&amp;bvm=bv.95515949,d.ZGU&amp;psig=AFQjCNGeR380AHQ18VSZkihoaW_IsQiEVw&amp;ust=143445067451236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c.creetingstpeter@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8C0D7-DB74-4B2B-B9F3-8FEEC599E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BARKING PARISH COUNCIL</vt:lpstr>
    </vt:vector>
  </TitlesOfParts>
  <Company>Hewlett-Packard Company</Company>
  <LinksUpToDate>false</LinksUpToDate>
  <CharactersWithSpaces>4192</CharactersWithSpaces>
  <SharedDoc>false</SharedDoc>
  <HLinks>
    <vt:vector size="12" baseType="variant">
      <vt:variant>
        <vt:i4>5505081</vt:i4>
      </vt:variant>
      <vt:variant>
        <vt:i4>0</vt:i4>
      </vt:variant>
      <vt:variant>
        <vt:i4>0</vt:i4>
      </vt:variant>
      <vt:variant>
        <vt:i4>5</vt:i4>
      </vt:variant>
      <vt:variant>
        <vt:lpwstr>mailto:pc.creetingstpeter@gmail.com</vt:lpwstr>
      </vt:variant>
      <vt:variant>
        <vt:lpwstr/>
      </vt:variant>
      <vt:variant>
        <vt:i4>6226004</vt:i4>
      </vt:variant>
      <vt:variant>
        <vt:i4>-1</vt:i4>
      </vt:variant>
      <vt:variant>
        <vt:i4>1026</vt:i4>
      </vt:variant>
      <vt:variant>
        <vt:i4>4</vt:i4>
      </vt:variant>
      <vt:variant>
        <vt:lpwstr>http://www.google.com/url?sa=i&amp;rct=j&amp;q=&amp;esrc=s&amp;frm=1&amp;source=images&amp;cd=&amp;cad=rja&amp;uact=8&amp;ved=0CAcQjRxqFQoTCLG0vL7AkcYCFWud2wodSAoAzQ&amp;url=http://www.oil-club.co.uk/heating_oil_clubs/the_creeting_st_peter_in_suffolk_heating_oil_club.html&amp;ei=rap-VfGpA-u67gbIlIDoDA&amp;bvm=bv.95515949,d.ZGU&amp;psig=AFQjCNGeR380AHQ18VSZkihoaW_IsQiEVw&amp;ust=1434450674512366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BARKING PARISH COUNCIL</dc:title>
  <dc:subject/>
  <dc:creator>Wilkes</dc:creator>
  <cp:keywords/>
  <cp:lastModifiedBy>Mark Valladares</cp:lastModifiedBy>
  <cp:revision>42</cp:revision>
  <cp:lastPrinted>2021-11-09T12:43:00Z</cp:lastPrinted>
  <dcterms:created xsi:type="dcterms:W3CDTF">2022-01-06T17:03:00Z</dcterms:created>
  <dcterms:modified xsi:type="dcterms:W3CDTF">2022-01-10T11:33:00Z</dcterms:modified>
</cp:coreProperties>
</file>